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C8" w:rsidRDefault="00A94F4D" w:rsidP="004814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казенное </w:t>
      </w:r>
      <w:r w:rsidR="00CD7E4A">
        <w:rPr>
          <w:rFonts w:ascii="Times New Roman" w:hAnsi="Times New Roman" w:cs="Times New Roman"/>
        </w:rPr>
        <w:t xml:space="preserve">общеобразовательное </w:t>
      </w:r>
      <w:r>
        <w:rPr>
          <w:rFonts w:ascii="Times New Roman" w:hAnsi="Times New Roman" w:cs="Times New Roman"/>
        </w:rPr>
        <w:t xml:space="preserve">учреждение </w:t>
      </w:r>
    </w:p>
    <w:p w:rsidR="00A94F4D" w:rsidRDefault="00A94F4D" w:rsidP="004814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общеобразовательная школа с</w:t>
      </w:r>
      <w:r w:rsidR="00CD7E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Синегорье</w:t>
      </w:r>
      <w:proofErr w:type="spellEnd"/>
    </w:p>
    <w:p w:rsidR="00A94F4D" w:rsidRPr="004814C8" w:rsidRDefault="00A94F4D" w:rsidP="004814C8">
      <w:pPr>
        <w:jc w:val="center"/>
        <w:rPr>
          <w:rFonts w:ascii="Times New Roman" w:hAnsi="Times New Roman" w:cs="Times New Roman"/>
        </w:rPr>
      </w:pPr>
    </w:p>
    <w:p w:rsidR="004814C8" w:rsidRPr="004814C8" w:rsidRDefault="004814C8" w:rsidP="004814C8">
      <w:pPr>
        <w:jc w:val="center"/>
        <w:rPr>
          <w:rFonts w:ascii="Times New Roman" w:hAnsi="Times New Roman" w:cs="Times New Roman"/>
        </w:rPr>
      </w:pPr>
    </w:p>
    <w:p w:rsidR="004814C8" w:rsidRPr="004814C8" w:rsidRDefault="004814C8" w:rsidP="004814C8">
      <w:pPr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tbl>
      <w:tblPr>
        <w:tblW w:w="1787" w:type="pct"/>
        <w:tblInd w:w="6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</w:tblGrid>
      <w:tr w:rsidR="00B779AA" w:rsidRPr="004814C8" w:rsidTr="00B779AA">
        <w:trPr>
          <w:trHeight w:val="18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AA" w:rsidRPr="004814C8" w:rsidRDefault="00B779AA">
            <w:pPr>
              <w:tabs>
                <w:tab w:val="left" w:pos="9288"/>
              </w:tabs>
              <w:ind w:hanging="1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814C8">
              <w:rPr>
                <w:rFonts w:ascii="Times New Roman" w:hAnsi="Times New Roman" w:cs="Times New Roman"/>
                <w:b/>
                <w:lang w:eastAsia="en-US"/>
              </w:rPr>
              <w:t>«Утверждено»</w:t>
            </w:r>
          </w:p>
          <w:p w:rsidR="00B779AA" w:rsidRPr="004814C8" w:rsidRDefault="00B779AA">
            <w:pPr>
              <w:tabs>
                <w:tab w:val="left" w:pos="9288"/>
              </w:tabs>
              <w:ind w:hanging="10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4814C8">
              <w:rPr>
                <w:rFonts w:ascii="Times New Roman" w:hAnsi="Times New Roman" w:cs="Times New Roman"/>
                <w:lang w:eastAsia="en-US"/>
              </w:rPr>
              <w:t>Директор школы</w:t>
            </w:r>
          </w:p>
          <w:p w:rsidR="00B779AA" w:rsidRPr="004814C8" w:rsidRDefault="00B779AA">
            <w:pPr>
              <w:tabs>
                <w:tab w:val="left" w:pos="9288"/>
              </w:tabs>
              <w:ind w:hanging="1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779AA" w:rsidRPr="004814C8" w:rsidRDefault="00B779AA">
            <w:pPr>
              <w:tabs>
                <w:tab w:val="left" w:pos="9288"/>
              </w:tabs>
              <w:ind w:hanging="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4C8">
              <w:rPr>
                <w:rFonts w:ascii="Times New Roman" w:hAnsi="Times New Roman" w:cs="Times New Roman"/>
                <w:lang w:eastAsia="en-US"/>
              </w:rPr>
              <w:t>__________</w:t>
            </w:r>
            <w:r>
              <w:rPr>
                <w:rFonts w:ascii="Times New Roman" w:hAnsi="Times New Roman" w:cs="Times New Roman"/>
                <w:lang w:eastAsia="en-US"/>
              </w:rPr>
              <w:t>Куликова</w:t>
            </w:r>
            <w:r w:rsidRPr="004814C8">
              <w:rPr>
                <w:rFonts w:ascii="Times New Roman" w:hAnsi="Times New Roman" w:cs="Times New Roman"/>
                <w:lang w:eastAsia="en-US"/>
              </w:rPr>
              <w:t xml:space="preserve"> Т.И..</w:t>
            </w:r>
          </w:p>
          <w:p w:rsidR="00B779AA" w:rsidRPr="004814C8" w:rsidRDefault="00B779AA">
            <w:pPr>
              <w:tabs>
                <w:tab w:val="left" w:pos="9288"/>
              </w:tabs>
              <w:ind w:hanging="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4C8">
              <w:rPr>
                <w:rFonts w:ascii="Times New Roman" w:hAnsi="Times New Roman" w:cs="Times New Roman"/>
                <w:lang w:eastAsia="en-US"/>
              </w:rPr>
              <w:t xml:space="preserve">Приказ № </w:t>
            </w:r>
            <w:r w:rsidR="00CD7E4A">
              <w:rPr>
                <w:rFonts w:ascii="Times New Roman" w:hAnsi="Times New Roman" w:cs="Times New Roman"/>
                <w:lang w:eastAsia="en-US"/>
              </w:rPr>
              <w:t>90</w:t>
            </w:r>
          </w:p>
          <w:p w:rsidR="00B779AA" w:rsidRPr="004814C8" w:rsidRDefault="00B779AA" w:rsidP="00CD7E4A">
            <w:pPr>
              <w:tabs>
                <w:tab w:val="left" w:pos="9288"/>
              </w:tabs>
              <w:ind w:hanging="1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«</w:t>
            </w:r>
            <w:r w:rsidR="00CD7E4A">
              <w:rPr>
                <w:rFonts w:ascii="Times New Roman" w:hAnsi="Times New Roman" w:cs="Times New Roman"/>
                <w:lang w:eastAsia="en-US"/>
              </w:rPr>
              <w:t>31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="00E8468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августа 202</w:t>
            </w:r>
            <w:r w:rsidR="00CD7E4A">
              <w:rPr>
                <w:rFonts w:ascii="Times New Roman" w:hAnsi="Times New Roman" w:cs="Times New Roman"/>
                <w:lang w:eastAsia="en-US"/>
              </w:rPr>
              <w:t>3</w:t>
            </w:r>
            <w:r w:rsidRPr="004814C8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</w:tr>
    </w:tbl>
    <w:p w:rsidR="004814C8" w:rsidRPr="004814C8" w:rsidRDefault="004814C8" w:rsidP="004814C8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8"/>
        </w:rPr>
      </w:pPr>
    </w:p>
    <w:p w:rsidR="004814C8" w:rsidRDefault="004814C8" w:rsidP="004814C8">
      <w:pPr>
        <w:rPr>
          <w:rFonts w:ascii="Times New Roman" w:hAnsi="Times New Roman" w:cs="Times New Roman"/>
          <w:sz w:val="44"/>
          <w:szCs w:val="44"/>
        </w:rPr>
      </w:pPr>
    </w:p>
    <w:p w:rsidR="004814C8" w:rsidRDefault="004814C8" w:rsidP="004814C8">
      <w:pPr>
        <w:rPr>
          <w:rFonts w:ascii="Times New Roman" w:hAnsi="Times New Roman" w:cs="Times New Roman"/>
          <w:sz w:val="44"/>
          <w:szCs w:val="44"/>
        </w:rPr>
      </w:pPr>
    </w:p>
    <w:p w:rsidR="004814C8" w:rsidRPr="004814C8" w:rsidRDefault="004814C8" w:rsidP="004814C8">
      <w:pPr>
        <w:rPr>
          <w:rFonts w:ascii="Times New Roman" w:hAnsi="Times New Roman" w:cs="Times New Roman"/>
          <w:sz w:val="44"/>
          <w:szCs w:val="44"/>
        </w:rPr>
      </w:pPr>
    </w:p>
    <w:p w:rsidR="004814C8" w:rsidRPr="004814C8" w:rsidRDefault="004814C8" w:rsidP="004814C8">
      <w:pPr>
        <w:rPr>
          <w:rFonts w:ascii="Times New Roman" w:hAnsi="Times New Roman" w:cs="Times New Roman"/>
          <w:sz w:val="44"/>
          <w:szCs w:val="44"/>
        </w:rPr>
      </w:pPr>
    </w:p>
    <w:p w:rsidR="004814C8" w:rsidRPr="004814C8" w:rsidRDefault="004814C8" w:rsidP="004814C8">
      <w:pPr>
        <w:jc w:val="center"/>
        <w:rPr>
          <w:rFonts w:ascii="Times New Roman" w:hAnsi="Times New Roman" w:cs="Times New Roman"/>
          <w:sz w:val="44"/>
          <w:szCs w:val="44"/>
        </w:rPr>
      </w:pPr>
      <w:r w:rsidRPr="004814C8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4814C8" w:rsidRPr="004814C8" w:rsidRDefault="004814C8" w:rsidP="004814C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814C8" w:rsidRPr="004814C8" w:rsidRDefault="00831E26" w:rsidP="004814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регионоведению для </w:t>
      </w:r>
      <w:r w:rsidR="00B779AA">
        <w:rPr>
          <w:rFonts w:ascii="Times New Roman" w:hAnsi="Times New Roman" w:cs="Times New Roman"/>
          <w:sz w:val="32"/>
          <w:szCs w:val="32"/>
        </w:rPr>
        <w:t>8-</w:t>
      </w:r>
      <w:r>
        <w:rPr>
          <w:rFonts w:ascii="Times New Roman" w:hAnsi="Times New Roman" w:cs="Times New Roman"/>
          <w:sz w:val="32"/>
          <w:szCs w:val="32"/>
        </w:rPr>
        <w:t>9</w:t>
      </w:r>
      <w:r w:rsidR="004814C8" w:rsidRPr="004814C8">
        <w:rPr>
          <w:rFonts w:ascii="Times New Roman" w:hAnsi="Times New Roman" w:cs="Times New Roman"/>
          <w:sz w:val="32"/>
          <w:szCs w:val="32"/>
        </w:rPr>
        <w:t xml:space="preserve"> классов</w:t>
      </w:r>
    </w:p>
    <w:p w:rsidR="004814C8" w:rsidRPr="004814C8" w:rsidRDefault="004814C8" w:rsidP="004814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14C8" w:rsidRDefault="004814C8" w:rsidP="004814C8">
      <w:pPr>
        <w:rPr>
          <w:rFonts w:ascii="Times New Roman" w:hAnsi="Times New Roman" w:cs="Times New Roman"/>
          <w:sz w:val="32"/>
          <w:szCs w:val="32"/>
        </w:rPr>
      </w:pPr>
    </w:p>
    <w:p w:rsidR="00445FE9" w:rsidRDefault="00445FE9" w:rsidP="004814C8">
      <w:pPr>
        <w:rPr>
          <w:rFonts w:ascii="Times New Roman" w:hAnsi="Times New Roman" w:cs="Times New Roman"/>
          <w:sz w:val="32"/>
          <w:szCs w:val="32"/>
        </w:rPr>
      </w:pPr>
    </w:p>
    <w:p w:rsidR="00445FE9" w:rsidRDefault="00445FE9" w:rsidP="004814C8">
      <w:pPr>
        <w:rPr>
          <w:rFonts w:ascii="Times New Roman" w:hAnsi="Times New Roman" w:cs="Times New Roman"/>
          <w:sz w:val="32"/>
          <w:szCs w:val="32"/>
        </w:rPr>
      </w:pPr>
    </w:p>
    <w:p w:rsidR="00445FE9" w:rsidRDefault="00445FE9" w:rsidP="004814C8">
      <w:pPr>
        <w:rPr>
          <w:rFonts w:ascii="Times New Roman" w:hAnsi="Times New Roman" w:cs="Times New Roman"/>
          <w:sz w:val="32"/>
          <w:szCs w:val="32"/>
        </w:rPr>
      </w:pPr>
    </w:p>
    <w:p w:rsidR="00445FE9" w:rsidRPr="004814C8" w:rsidRDefault="00445FE9" w:rsidP="004814C8">
      <w:pPr>
        <w:rPr>
          <w:rFonts w:ascii="Times New Roman" w:hAnsi="Times New Roman" w:cs="Times New Roman"/>
          <w:sz w:val="32"/>
          <w:szCs w:val="32"/>
        </w:rPr>
      </w:pPr>
    </w:p>
    <w:p w:rsidR="004814C8" w:rsidRPr="004814C8" w:rsidRDefault="004814C8" w:rsidP="004814C8">
      <w:pPr>
        <w:jc w:val="center"/>
        <w:rPr>
          <w:rFonts w:ascii="Times New Roman" w:eastAsia="Calibri" w:hAnsi="Times New Roman" w:cs="Times New Roman"/>
          <w:color w:val="262626"/>
          <w:sz w:val="22"/>
          <w:szCs w:val="28"/>
        </w:rPr>
      </w:pPr>
      <w:r w:rsidRPr="004814C8">
        <w:rPr>
          <w:rFonts w:ascii="Times New Roman" w:hAnsi="Times New Roman" w:cs="Times New Roman"/>
          <w:sz w:val="44"/>
          <w:szCs w:val="44"/>
        </w:rPr>
        <w:t xml:space="preserve">  </w:t>
      </w:r>
      <w:r w:rsidRPr="004814C8">
        <w:rPr>
          <w:rFonts w:ascii="Times New Roman" w:eastAsia="Calibri" w:hAnsi="Times New Roman" w:cs="Times New Roman"/>
          <w:color w:val="262626"/>
          <w:szCs w:val="28"/>
        </w:rPr>
        <w:t xml:space="preserve">                                    </w:t>
      </w:r>
      <w:r w:rsidRPr="004814C8">
        <w:rPr>
          <w:rFonts w:ascii="Times New Roman" w:hAnsi="Times New Roman" w:cs="Times New Roman"/>
          <w:color w:val="262626"/>
          <w:szCs w:val="28"/>
        </w:rPr>
        <w:t xml:space="preserve">                              </w:t>
      </w:r>
      <w:r w:rsidRPr="004814C8">
        <w:rPr>
          <w:rFonts w:ascii="Times New Roman" w:eastAsia="Calibri" w:hAnsi="Times New Roman" w:cs="Times New Roman"/>
          <w:color w:val="262626"/>
          <w:szCs w:val="28"/>
        </w:rPr>
        <w:t xml:space="preserve">                            </w:t>
      </w:r>
    </w:p>
    <w:p w:rsidR="00831E26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  <w:r w:rsidRPr="004814C8">
        <w:rPr>
          <w:rFonts w:ascii="Times New Roman" w:eastAsia="Calibri" w:hAnsi="Times New Roman" w:cs="Times New Roman"/>
        </w:rPr>
        <w:t xml:space="preserve">Рабочую  программу разработала </w:t>
      </w:r>
    </w:p>
    <w:p w:rsidR="004814C8" w:rsidRDefault="004814C8" w:rsidP="00B779AA">
      <w:pPr>
        <w:ind w:left="5529"/>
        <w:jc w:val="right"/>
        <w:rPr>
          <w:rFonts w:ascii="Times New Roman" w:eastAsia="Calibri" w:hAnsi="Times New Roman" w:cs="Times New Roman"/>
        </w:rPr>
      </w:pPr>
      <w:r w:rsidRPr="004814C8">
        <w:rPr>
          <w:rFonts w:ascii="Times New Roman" w:eastAsia="Calibri" w:hAnsi="Times New Roman" w:cs="Times New Roman"/>
        </w:rPr>
        <w:t xml:space="preserve"> учитель </w:t>
      </w:r>
      <w:r w:rsidR="00B779AA">
        <w:rPr>
          <w:rFonts w:ascii="Times New Roman" w:eastAsia="Calibri" w:hAnsi="Times New Roman" w:cs="Times New Roman"/>
        </w:rPr>
        <w:t>русского языка и литературы</w:t>
      </w:r>
    </w:p>
    <w:p w:rsidR="00B779AA" w:rsidRPr="004814C8" w:rsidRDefault="00B779AA" w:rsidP="00B779AA">
      <w:pPr>
        <w:ind w:left="5529"/>
        <w:jc w:val="right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Почашева</w:t>
      </w:r>
      <w:proofErr w:type="spellEnd"/>
      <w:r>
        <w:rPr>
          <w:rFonts w:ascii="Times New Roman" w:eastAsia="Calibri" w:hAnsi="Times New Roman" w:cs="Times New Roman"/>
        </w:rPr>
        <w:t xml:space="preserve"> Елена Николаевна</w:t>
      </w: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P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Pr="00445FE9" w:rsidRDefault="00B779AA" w:rsidP="00445FE9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202</w:t>
      </w:r>
      <w:r w:rsidR="00CD7E4A">
        <w:rPr>
          <w:rFonts w:ascii="Times New Roman" w:eastAsia="Calibri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</w:rPr>
        <w:t>-202</w:t>
      </w:r>
      <w:r w:rsidR="00CD7E4A">
        <w:rPr>
          <w:rFonts w:ascii="Times New Roman" w:eastAsia="Calibri" w:hAnsi="Times New Roman" w:cs="Times New Roman"/>
          <w:b/>
        </w:rPr>
        <w:t>4</w:t>
      </w:r>
      <w:r w:rsidR="004814C8" w:rsidRPr="00445FE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4814C8" w:rsidRPr="00445FE9">
        <w:rPr>
          <w:rFonts w:ascii="Times New Roman" w:eastAsia="Calibri" w:hAnsi="Times New Roman" w:cs="Times New Roman"/>
          <w:b/>
        </w:rPr>
        <w:t>уч.год</w:t>
      </w:r>
      <w:proofErr w:type="spellEnd"/>
    </w:p>
    <w:p w:rsidR="004814C8" w:rsidRPr="004814C8" w:rsidRDefault="004814C8" w:rsidP="006A7303">
      <w:pPr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814C8" w:rsidRPr="00445FE9" w:rsidRDefault="00445FE9" w:rsidP="00445FE9">
      <w:pPr>
        <w:ind w:firstLine="708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445FE9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lastRenderedPageBreak/>
        <w:t>Пояснительная записка.</w:t>
      </w:r>
    </w:p>
    <w:p w:rsidR="00445FE9" w:rsidRDefault="00445FE9" w:rsidP="006A7303">
      <w:pPr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693068" w:rsidRPr="00693068" w:rsidRDefault="00693068" w:rsidP="00693068">
      <w:pPr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en-US"/>
        </w:rPr>
      </w:pPr>
      <w:r w:rsidRPr="00693068">
        <w:rPr>
          <w:rFonts w:ascii="Times New Roman" w:eastAsia="Calibri" w:hAnsi="Times New Roman" w:cs="Times New Roman"/>
          <w:b/>
          <w:bCs/>
          <w:sz w:val="30"/>
          <w:szCs w:val="30"/>
          <w:lang w:eastAsia="en-US"/>
        </w:rPr>
        <w:t>Пояснительная записка</w:t>
      </w:r>
    </w:p>
    <w:p w:rsidR="00693068" w:rsidRPr="00693068" w:rsidRDefault="00693068" w:rsidP="00693068">
      <w:pPr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69306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Рабочая программа внеурочной деятельности «Регионоведение» для учащихся 8-9-ых классов МКОУ СОШ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>Синегорье</w:t>
      </w:r>
      <w:proofErr w:type="spellEnd"/>
      <w:r w:rsidRPr="0069306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693068" w:rsidRPr="00693068" w:rsidRDefault="00693068" w:rsidP="00693068">
      <w:pPr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en-US"/>
        </w:rPr>
      </w:pPr>
      <w:r w:rsidRPr="00693068">
        <w:rPr>
          <w:rFonts w:ascii="Times New Roman" w:eastAsia="Calibri" w:hAnsi="Times New Roman" w:cs="Times New Roman"/>
          <w:b/>
          <w:bCs/>
          <w:sz w:val="30"/>
          <w:szCs w:val="30"/>
          <w:lang w:eastAsia="en-US"/>
        </w:rPr>
        <w:t>Основные документы, используемые при составлении рабочей программы:</w:t>
      </w:r>
    </w:p>
    <w:p w:rsidR="00693068" w:rsidRPr="00693068" w:rsidRDefault="00693068" w:rsidP="00693068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693068">
        <w:rPr>
          <w:rFonts w:ascii="Times New Roman" w:eastAsia="Calibri" w:hAnsi="Times New Roman" w:cs="Times New Roman"/>
          <w:sz w:val="30"/>
          <w:szCs w:val="30"/>
          <w:lang w:eastAsia="en-US"/>
        </w:rPr>
        <w:t>Федеральный закон «Об образовании в Российской Федерации» от 29.12.2012 № 273-ФЗ;</w:t>
      </w:r>
    </w:p>
    <w:p w:rsidR="00693068" w:rsidRPr="00693068" w:rsidRDefault="00693068" w:rsidP="00693068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693068">
        <w:rPr>
          <w:rFonts w:ascii="Times New Roman" w:eastAsia="Calibri" w:hAnsi="Times New Roman" w:cs="Times New Roman"/>
          <w:sz w:val="30"/>
          <w:szCs w:val="30"/>
          <w:lang w:eastAsia="en-US"/>
        </w:rPr>
        <w:t>Приказ Министерства образования и науки Российской Федерации от 30.08.2013 № 1015 (ред. от 28.05.2014) «О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693068" w:rsidRPr="00693068" w:rsidRDefault="00693068" w:rsidP="00693068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693068">
        <w:rPr>
          <w:rFonts w:ascii="Times New Roman" w:eastAsia="Calibri" w:hAnsi="Times New Roman" w:cs="Times New Roman"/>
          <w:sz w:val="30"/>
          <w:szCs w:val="30"/>
          <w:lang w:eastAsia="en-US"/>
        </w:rPr>
        <w:t>СанПиН 2.4.2.2821-10 «Санитарно-эпидемиологические требования к условиям и организации обучения в общеобразовательных учреждениях» (от 29 декабря 2012, № 189 в редакции изменений №3, утвержденных постановлением Главного государственного санитарного врача Российской Федерации от 24 ноября 2015 г. № 81)</w:t>
      </w:r>
    </w:p>
    <w:p w:rsidR="00693068" w:rsidRPr="00693068" w:rsidRDefault="00693068" w:rsidP="00693068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693068">
        <w:rPr>
          <w:rFonts w:ascii="Times New Roman" w:eastAsia="Calibri" w:hAnsi="Times New Roman" w:cs="Times New Roman"/>
          <w:sz w:val="30"/>
          <w:szCs w:val="30"/>
          <w:lang w:eastAsia="en-US"/>
        </w:rPr>
        <w:t>Письмо Министерства образования и науки РФ от 18 августа 2017</w:t>
      </w:r>
    </w:p>
    <w:p w:rsidR="00693068" w:rsidRPr="00693068" w:rsidRDefault="00693068" w:rsidP="00693068">
      <w:pPr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693068">
        <w:rPr>
          <w:rFonts w:ascii="Times New Roman" w:eastAsia="Calibri" w:hAnsi="Times New Roman" w:cs="Times New Roman"/>
          <w:sz w:val="30"/>
          <w:szCs w:val="30"/>
          <w:lang w:eastAsia="en-US"/>
        </w:rPr>
        <w:t>№09-1672 «О направлении методических рекомендаций».</w:t>
      </w:r>
    </w:p>
    <w:p w:rsidR="00693068" w:rsidRPr="00693068" w:rsidRDefault="00693068" w:rsidP="00693068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69306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Учебный план МКОУ СОШ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>Синегорье</w:t>
      </w:r>
      <w:proofErr w:type="spellEnd"/>
      <w:r w:rsidRPr="0069306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на 202</w:t>
      </w:r>
      <w:r w:rsidR="00CD7E4A">
        <w:rPr>
          <w:rFonts w:ascii="Times New Roman" w:eastAsia="Calibri" w:hAnsi="Times New Roman" w:cs="Times New Roman"/>
          <w:sz w:val="30"/>
          <w:szCs w:val="30"/>
          <w:lang w:eastAsia="en-US"/>
        </w:rPr>
        <w:t>3</w:t>
      </w:r>
      <w:r w:rsidRPr="00693068">
        <w:rPr>
          <w:rFonts w:ascii="Times New Roman" w:eastAsia="Calibri" w:hAnsi="Times New Roman" w:cs="Times New Roman"/>
          <w:sz w:val="30"/>
          <w:szCs w:val="30"/>
          <w:lang w:eastAsia="en-US"/>
        </w:rPr>
        <w:t>-202</w:t>
      </w:r>
      <w:r w:rsidR="00CD7E4A">
        <w:rPr>
          <w:rFonts w:ascii="Times New Roman" w:eastAsia="Calibri" w:hAnsi="Times New Roman" w:cs="Times New Roman"/>
          <w:sz w:val="30"/>
          <w:szCs w:val="30"/>
          <w:lang w:eastAsia="en-US"/>
        </w:rPr>
        <w:t>4</w:t>
      </w:r>
      <w:bookmarkStart w:id="0" w:name="_GoBack"/>
      <w:bookmarkEnd w:id="0"/>
      <w:r w:rsidRPr="0069306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учебный год</w:t>
      </w:r>
    </w:p>
    <w:p w:rsidR="00693068" w:rsidRDefault="00693068" w:rsidP="006A7303">
      <w:pPr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6A7303" w:rsidRDefault="006A7303" w:rsidP="006A73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Актуальность курса заключается в формировании гражданской идентичности личности, осознании этнической принадлежности, чувства гордости и ответственности каждого человека за благосостояние общества, ознакомлении с миром профессий на основе всестороннего изучения региона, ценностных ориентаций и развитии духовно-нравственной культуры подрастающего поколения. </w:t>
      </w:r>
    </w:p>
    <w:p w:rsidR="006A7303" w:rsidRDefault="006A7303" w:rsidP="006A73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2"/>
          <w:b w:val="0"/>
          <w:bCs w:val="0"/>
          <w:sz w:val="30"/>
          <w:szCs w:val="30"/>
        </w:rPr>
        <w:t xml:space="preserve">Программа курса </w:t>
      </w:r>
      <w:r>
        <w:rPr>
          <w:rStyle w:val="2"/>
          <w:bCs w:val="0"/>
          <w:sz w:val="30"/>
          <w:szCs w:val="30"/>
        </w:rPr>
        <w:t>«</w:t>
      </w:r>
      <w:r>
        <w:rPr>
          <w:rStyle w:val="2"/>
          <w:b w:val="0"/>
          <w:bCs w:val="0"/>
          <w:sz w:val="30"/>
          <w:szCs w:val="30"/>
        </w:rPr>
        <w:t xml:space="preserve">Регионоведение» имеет практико-ориентированный характер и </w:t>
      </w:r>
      <w:r>
        <w:rPr>
          <w:rFonts w:ascii="Times New Roman" w:hAnsi="Times New Roman" w:cs="Times New Roman"/>
          <w:sz w:val="30"/>
          <w:szCs w:val="30"/>
        </w:rPr>
        <w:t>предусматривает комплексное изучение Кировской области.</w:t>
      </w:r>
    </w:p>
    <w:p w:rsidR="006A7303" w:rsidRDefault="006A7303" w:rsidP="006A7303">
      <w:pPr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Style w:val="11pt"/>
          <w:b w:val="0"/>
          <w:sz w:val="30"/>
          <w:szCs w:val="30"/>
        </w:rPr>
        <w:t xml:space="preserve">Цель программы – </w:t>
      </w:r>
      <w:r>
        <w:rPr>
          <w:rFonts w:ascii="Times New Roman" w:hAnsi="Times New Roman"/>
          <w:sz w:val="30"/>
          <w:szCs w:val="30"/>
        </w:rPr>
        <w:t>формирование у обучающихся образа региона при изучении культурно-исторического наследия, природно-ресурсного потенциала и социально-экономического состояния Кировской области.</w:t>
      </w:r>
    </w:p>
    <w:p w:rsidR="006A7303" w:rsidRDefault="006A7303" w:rsidP="006A7303">
      <w:pPr>
        <w:pStyle w:val="a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Style w:val="11pt"/>
          <w:b w:val="0"/>
          <w:sz w:val="30"/>
          <w:szCs w:val="30"/>
        </w:rPr>
        <w:t>Задачи программы:</w:t>
      </w:r>
    </w:p>
    <w:p w:rsidR="006A7303" w:rsidRDefault="006A7303" w:rsidP="006A7303">
      <w:pPr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- воспитание патриотизма, уважения к истории и традициям малой 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Р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одины;</w:t>
      </w:r>
    </w:p>
    <w:p w:rsidR="006A7303" w:rsidRDefault="006A7303" w:rsidP="006A7303">
      <w:pPr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- освоение знаний об истории, природе, населении, культуре и хозяйстве Кировской области;</w:t>
      </w:r>
    </w:p>
    <w:p w:rsidR="006A7303" w:rsidRDefault="006A7303" w:rsidP="006A7303">
      <w:pPr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 xml:space="preserve">- формирование ценностных ориентаций в ходе ознакомления с исторически сложившимися культурными, религиозными,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>этнонациональными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традициями;</w:t>
      </w:r>
    </w:p>
    <w:p w:rsidR="006A7303" w:rsidRDefault="006A7303" w:rsidP="006A730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- применение знаний</w:t>
      </w:r>
      <w:r>
        <w:rPr>
          <w:rFonts w:ascii="Times New Roman" w:hAnsi="Times New Roman" w:cs="Times New Roman"/>
          <w:sz w:val="30"/>
          <w:szCs w:val="30"/>
        </w:rPr>
        <w:t>о регионе в реальной жизни на уровне решения личностно-значимых и общественно-значимых проблем, а также воспитание ду</w:t>
      </w:r>
      <w:r>
        <w:rPr>
          <w:rFonts w:ascii="Times New Roman" w:hAnsi="Times New Roman" w:cs="Times New Roman"/>
          <w:color w:val="auto"/>
          <w:sz w:val="30"/>
          <w:szCs w:val="30"/>
        </w:rPr>
        <w:t>ховно-нравственной культуры обучающихся, готовность их к общественно-полезной деятельности, профессиональному самоопределению.</w:t>
      </w:r>
    </w:p>
    <w:p w:rsidR="006A7303" w:rsidRDefault="006A7303" w:rsidP="006A7303">
      <w:pPr>
        <w:widowControl/>
        <w:ind w:firstLine="709"/>
        <w:jc w:val="both"/>
        <w:rPr>
          <w:rFonts w:ascii="Times New Roman" w:hAnsi="Times New Roman"/>
          <w:b/>
          <w:color w:val="auto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Программа раскрывает содержание учебного курса, дает примерное распределение учебных часов по темам, определяет последовательность их изучения.</w:t>
      </w:r>
    </w:p>
    <w:p w:rsidR="004F20D1" w:rsidRDefault="006A7303" w:rsidP="006A7303">
      <w:pPr>
        <w:ind w:left="1" w:firstLine="708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>
        <w:rPr>
          <w:rFonts w:ascii="Times New Roman" w:hAnsi="Times New Roman"/>
          <w:color w:val="auto"/>
          <w:sz w:val="30"/>
          <w:szCs w:val="30"/>
        </w:rPr>
        <w:t>Курс рассчитан на</w:t>
      </w:r>
      <w:r w:rsidR="00B35276">
        <w:rPr>
          <w:rFonts w:ascii="Times New Roman" w:hAnsi="Times New Roman"/>
          <w:color w:val="auto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34 ч. в </w:t>
      </w:r>
      <w:r w:rsidR="00B3527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8 классе и на 34 часа в 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9 классе.</w:t>
      </w:r>
    </w:p>
    <w:p w:rsidR="006A7303" w:rsidRDefault="006A7303" w:rsidP="006A7303">
      <w:pPr>
        <w:pStyle w:val="12"/>
      </w:pPr>
      <w:bookmarkStart w:id="1" w:name="_Toc17286071"/>
    </w:p>
    <w:p w:rsidR="006A7303" w:rsidRDefault="006A7303" w:rsidP="006A7303">
      <w:pPr>
        <w:pStyle w:val="12"/>
      </w:pPr>
      <w:r>
        <w:t>1. Планируемые результаты освоения программы курса «Регионоведение»</w:t>
      </w:r>
      <w:bookmarkEnd w:id="1"/>
    </w:p>
    <w:p w:rsidR="006A7303" w:rsidRDefault="006A7303" w:rsidP="006A7303">
      <w:pPr>
        <w:widowControl/>
        <w:suppressAutoHyphens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ar-SA"/>
        </w:rPr>
        <w:t>Личностные результаты</w:t>
      </w:r>
      <w:r>
        <w:rPr>
          <w:rFonts w:ascii="Times New Roman" w:eastAsia="Calibri" w:hAnsi="Times New Roman" w:cs="Times New Roman"/>
          <w:sz w:val="30"/>
          <w:szCs w:val="30"/>
          <w:lang w:eastAsia="ar-SA"/>
        </w:rPr>
        <w:t>: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- воспитание российской гражданской идентичности: патриотизма, </w:t>
      </w:r>
      <w:r>
        <w:rPr>
          <w:rFonts w:ascii="Times New Roman" w:hAnsi="Times New Roman" w:cs="Times New Roman"/>
          <w:sz w:val="30"/>
          <w:szCs w:val="30"/>
        </w:rPr>
        <w:t>любви и уважения к малой Родине, чувства гордости за свой край, за историческое прошлое многонационального Вятского края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; 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- осознание своей этнической принадлежности, знание истории, языка, культуры своего народа, народов Вятского края; 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- усвоение гуманистических, демократических и традиционных ценностей многонационального народа Вятского края; 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- воспитание чувства ответственности и долга перед малой Родиной;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готовности и способности вести диалог с другими людьми и достигать в нем взаимопонимания;</w:t>
      </w: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sz w:val="30"/>
          <w:szCs w:val="30"/>
          <w:lang w:eastAsia="ar-SA"/>
        </w:rPr>
        <w:t>- 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ar-SA"/>
        </w:rPr>
        <w:t>- развитие эстетического сознания через освоение художественного наследия народов Вятского края, творческой деятельности эстетического характера.</w:t>
      </w: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sz w:val="30"/>
          <w:szCs w:val="30"/>
          <w:lang w:eastAsia="ar-SA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sz w:val="30"/>
          <w:szCs w:val="30"/>
          <w:lang w:eastAsia="ar-SA"/>
        </w:rPr>
        <w:t xml:space="preserve"> результаты</w:t>
      </w:r>
      <w:r>
        <w:rPr>
          <w:rFonts w:ascii="Times New Roman" w:eastAsia="Calibri" w:hAnsi="Times New Roman" w:cs="Times New Roman"/>
          <w:sz w:val="30"/>
          <w:szCs w:val="30"/>
          <w:lang w:eastAsia="ar-SA"/>
        </w:rPr>
        <w:t>: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- умение самостоятельно планировать пути достижения целей, осознанно выбирать наиболее эффективные способы решения учебных и познавательных задач;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lastRenderedPageBreak/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 изменяющейся ситуацией;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- умение оценивать правильность выполнения учебной задачи, собственные возможности ее решения;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- владение основами самоконтроля, самооценки, принятия решений и осуществления осознанного выбора в учебной и познавательной деятельности;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- умение организовывать учебное сотрудничество и совместную деятельность с учителем и сверстниками; работать индивидуально и в 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- умение осознанно использовать речевые средства в соответствии с задачей коммуникации для выражения своих чувств, мыслей и 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- формирование и развитие компетентности в области использования информационно-коммуникационных технологий (далее –ИКТ-компетенции); развитие мотивации к овладению культурой активного пользования словарями и другими поисковыми системами.</w:t>
      </w: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ar-SA"/>
        </w:rPr>
        <w:t>Предметные результаты</w:t>
      </w:r>
      <w:r>
        <w:rPr>
          <w:rFonts w:ascii="Times New Roman" w:eastAsia="Calibri" w:hAnsi="Times New Roman" w:cs="Times New Roman"/>
          <w:sz w:val="30"/>
          <w:szCs w:val="30"/>
          <w:lang w:eastAsia="ar-SA"/>
        </w:rPr>
        <w:t>:</w:t>
      </w: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sz w:val="30"/>
          <w:szCs w:val="30"/>
          <w:lang w:eastAsia="ar-SA"/>
        </w:rPr>
        <w:t>- формирование уважительного отношения к истории Вятского края; развитие у обучающихся стремления внести свой вклад в решение проблем, стоящих перед Кировской областью;</w:t>
      </w: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sz w:val="30"/>
          <w:szCs w:val="30"/>
          <w:lang w:eastAsia="ar-SA"/>
        </w:rPr>
        <w:t>- формирование важнейших культурно-исторических ориентиров для национально-территориальной, этнической, социальной, культурной самоидентификации личности, миропонимания и познании современного общества, его важнейших социальных ценностей и общественных идей: гражданственности и патриотизма, гуманистических и демократических ценностей, мира и взаимопонимания между людьми; усвоения базовых национальных ценностей и идеалов на основе изучения исторического опыта Вятского края;</w:t>
      </w: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sz w:val="30"/>
          <w:szCs w:val="30"/>
          <w:lang w:eastAsia="ar-SA"/>
        </w:rPr>
        <w:t>- владение целостным представлением о регионе как субъекте Российской Федерации, базовыми знаниями о истории, природе, населении, культуре и хозяйстве Кировской области;</w:t>
      </w: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sz w:val="30"/>
          <w:szCs w:val="30"/>
          <w:lang w:eastAsia="ar-SA"/>
        </w:rPr>
        <w:t>- формирование умений применять знания о регионе для раскрытия сущности и значения событий и явлений прошлого и современности, осмысления жизни в современном поликультурном, полиэтническом и многоконфессиональном мире;</w:t>
      </w: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sz w:val="30"/>
          <w:szCs w:val="30"/>
          <w:lang w:eastAsia="ar-SA"/>
        </w:rPr>
        <w:lastRenderedPageBreak/>
        <w:t>- развитие умения анализировать, сопоставлять и оценивать содержащуюся в различных источниках информацию о событиях и явлениях прошлого и современности, раскрывая ее познавательную ценность;</w:t>
      </w: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sz w:val="30"/>
          <w:szCs w:val="30"/>
          <w:lang w:eastAsia="ar-SA"/>
        </w:rPr>
        <w:t>- приобретение опыта активного освоения исторического и культурного наследия Вятского края, стремления сохранять и приумножать культурное наследие;</w:t>
      </w: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sz w:val="30"/>
          <w:szCs w:val="30"/>
          <w:lang w:eastAsia="ar-SA"/>
        </w:rPr>
        <w:t>- создание основы для формирования у школьников интереса к дальнейшему расширению и углублению знаний по изучению региона.</w:t>
      </w:r>
    </w:p>
    <w:p w:rsidR="006A7303" w:rsidRDefault="006A7303" w:rsidP="006A7303">
      <w:pPr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6A7303" w:rsidRDefault="006A7303" w:rsidP="006A7303">
      <w:pPr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693068" w:rsidRPr="00693068" w:rsidRDefault="00693068" w:rsidP="00693068">
      <w:pPr>
        <w:pStyle w:val="1"/>
        <w:numPr>
          <w:ilvl w:val="1"/>
          <w:numId w:val="1"/>
        </w:numPr>
        <w:tabs>
          <w:tab w:val="left" w:pos="2073"/>
        </w:tabs>
        <w:spacing w:before="72" w:line="322" w:lineRule="exact"/>
        <w:ind w:hanging="285"/>
      </w:pPr>
      <w:r w:rsidRPr="00693068">
        <w:t>Содержание</w:t>
      </w:r>
      <w:r w:rsidRPr="00693068">
        <w:rPr>
          <w:spacing w:val="-6"/>
        </w:rPr>
        <w:t xml:space="preserve"> </w:t>
      </w:r>
      <w:r w:rsidRPr="00693068">
        <w:t>и</w:t>
      </w:r>
      <w:r w:rsidRPr="00693068">
        <w:rPr>
          <w:spacing w:val="-8"/>
        </w:rPr>
        <w:t xml:space="preserve"> </w:t>
      </w:r>
      <w:r w:rsidRPr="00693068">
        <w:t>тематическое</w:t>
      </w:r>
      <w:r w:rsidRPr="00693068">
        <w:rPr>
          <w:spacing w:val="-6"/>
        </w:rPr>
        <w:t xml:space="preserve"> </w:t>
      </w:r>
      <w:r w:rsidRPr="00693068">
        <w:t>планирование</w:t>
      </w:r>
      <w:r w:rsidRPr="00693068">
        <w:rPr>
          <w:spacing w:val="-6"/>
        </w:rPr>
        <w:t xml:space="preserve"> </w:t>
      </w:r>
      <w:r w:rsidRPr="00693068">
        <w:t>курса</w:t>
      </w:r>
    </w:p>
    <w:p w:rsidR="00693068" w:rsidRPr="00693068" w:rsidRDefault="00693068" w:rsidP="00693068">
      <w:pPr>
        <w:spacing w:line="322" w:lineRule="exact"/>
        <w:ind w:left="3119"/>
        <w:rPr>
          <w:rFonts w:ascii="Times New Roman" w:hAnsi="Times New Roman" w:cs="Times New Roman"/>
          <w:b/>
          <w:sz w:val="28"/>
        </w:rPr>
      </w:pPr>
      <w:r w:rsidRPr="00693068">
        <w:rPr>
          <w:rFonts w:ascii="Times New Roman" w:hAnsi="Times New Roman" w:cs="Times New Roman"/>
          <w:b/>
          <w:sz w:val="28"/>
        </w:rPr>
        <w:t>«Регионоведение»,</w:t>
      </w:r>
      <w:r w:rsidRPr="0069306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693068">
        <w:rPr>
          <w:rFonts w:ascii="Times New Roman" w:hAnsi="Times New Roman" w:cs="Times New Roman"/>
          <w:b/>
          <w:sz w:val="28"/>
        </w:rPr>
        <w:t>8-9</w:t>
      </w:r>
      <w:r w:rsidRPr="00693068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693068">
        <w:rPr>
          <w:rFonts w:ascii="Times New Roman" w:hAnsi="Times New Roman" w:cs="Times New Roman"/>
          <w:b/>
          <w:sz w:val="28"/>
        </w:rPr>
        <w:t>классы.</w:t>
      </w:r>
    </w:p>
    <w:p w:rsidR="00693068" w:rsidRPr="00693068" w:rsidRDefault="00693068" w:rsidP="00693068">
      <w:pPr>
        <w:pStyle w:val="1"/>
        <w:numPr>
          <w:ilvl w:val="2"/>
          <w:numId w:val="1"/>
        </w:numPr>
        <w:tabs>
          <w:tab w:val="left" w:pos="3119"/>
        </w:tabs>
        <w:spacing w:after="2"/>
        <w:ind w:hanging="495"/>
        <w:jc w:val="left"/>
      </w:pPr>
      <w:r w:rsidRPr="00693068">
        <w:t>Тематический</w:t>
      </w:r>
      <w:r w:rsidRPr="00693068">
        <w:rPr>
          <w:spacing w:val="-2"/>
        </w:rPr>
        <w:t xml:space="preserve"> </w:t>
      </w:r>
      <w:r w:rsidRPr="00693068">
        <w:t>план</w:t>
      </w:r>
      <w:r w:rsidRPr="00693068">
        <w:rPr>
          <w:spacing w:val="-7"/>
        </w:rPr>
        <w:t xml:space="preserve"> </w:t>
      </w:r>
      <w:r w:rsidRPr="00693068">
        <w:t>курса,</w:t>
      </w:r>
      <w:r w:rsidRPr="00693068">
        <w:rPr>
          <w:spacing w:val="-2"/>
        </w:rPr>
        <w:t xml:space="preserve"> </w:t>
      </w:r>
      <w:r w:rsidRPr="00693068">
        <w:t>8</w:t>
      </w:r>
      <w:r w:rsidRPr="00693068">
        <w:rPr>
          <w:spacing w:val="-4"/>
        </w:rPr>
        <w:t xml:space="preserve"> </w:t>
      </w:r>
      <w:r w:rsidRPr="00693068">
        <w:t>класс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525"/>
        <w:gridCol w:w="2088"/>
      </w:tblGrid>
      <w:tr w:rsidR="00693068" w:rsidTr="001521CF">
        <w:trPr>
          <w:trHeight w:val="648"/>
        </w:trPr>
        <w:tc>
          <w:tcPr>
            <w:tcW w:w="960" w:type="dxa"/>
          </w:tcPr>
          <w:p w:rsidR="00693068" w:rsidRDefault="00693068" w:rsidP="001521CF">
            <w:pPr>
              <w:pStyle w:val="TableParagraph"/>
              <w:spacing w:line="320" w:lineRule="atLeast"/>
              <w:ind w:left="282" w:right="250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6525" w:type="dxa"/>
          </w:tcPr>
          <w:p w:rsidR="00693068" w:rsidRDefault="00693068" w:rsidP="001521CF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раздела</w:t>
            </w:r>
            <w:proofErr w:type="spellEnd"/>
          </w:p>
        </w:tc>
        <w:tc>
          <w:tcPr>
            <w:tcW w:w="2088" w:type="dxa"/>
          </w:tcPr>
          <w:p w:rsidR="00693068" w:rsidRDefault="00693068" w:rsidP="001521CF">
            <w:pPr>
              <w:pStyle w:val="TableParagraph"/>
              <w:spacing w:before="2" w:line="240" w:lineRule="auto"/>
              <w:ind w:left="10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Кол-во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</w:tr>
      <w:tr w:rsidR="00693068" w:rsidTr="001521CF">
        <w:trPr>
          <w:trHeight w:val="642"/>
        </w:trPr>
        <w:tc>
          <w:tcPr>
            <w:tcW w:w="960" w:type="dxa"/>
          </w:tcPr>
          <w:p w:rsidR="00693068" w:rsidRDefault="00693068" w:rsidP="001521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525" w:type="dxa"/>
          </w:tcPr>
          <w:p w:rsidR="00693068" w:rsidRDefault="00693068" w:rsidP="001521CF">
            <w:pPr>
              <w:pStyle w:val="TableParagraph"/>
              <w:tabs>
                <w:tab w:val="left" w:pos="1625"/>
                <w:tab w:val="left" w:pos="2800"/>
                <w:tab w:val="left" w:pos="3332"/>
                <w:tab w:val="left" w:pos="4234"/>
                <w:tab w:val="left" w:pos="5404"/>
              </w:tabs>
              <w:rPr>
                <w:sz w:val="28"/>
              </w:rPr>
            </w:pPr>
            <w:r w:rsidRPr="00693068">
              <w:rPr>
                <w:sz w:val="28"/>
                <w:lang w:val="ru-RU"/>
              </w:rPr>
              <w:t>Кировская</w:t>
            </w:r>
            <w:r w:rsidRPr="00693068">
              <w:rPr>
                <w:sz w:val="28"/>
                <w:lang w:val="ru-RU"/>
              </w:rPr>
              <w:tab/>
              <w:t>область</w:t>
            </w:r>
            <w:r w:rsidRPr="00693068">
              <w:rPr>
                <w:sz w:val="28"/>
                <w:lang w:val="ru-RU"/>
              </w:rPr>
              <w:tab/>
              <w:t>на</w:t>
            </w:r>
            <w:r w:rsidRPr="00693068">
              <w:rPr>
                <w:sz w:val="28"/>
                <w:lang w:val="ru-RU"/>
              </w:rPr>
              <w:tab/>
              <w:t>карте</w:t>
            </w:r>
            <w:r w:rsidRPr="00693068">
              <w:rPr>
                <w:sz w:val="28"/>
                <w:lang w:val="ru-RU"/>
              </w:rPr>
              <w:tab/>
              <w:t>России.</w:t>
            </w:r>
            <w:r w:rsidRPr="00693068">
              <w:rPr>
                <w:sz w:val="28"/>
                <w:lang w:val="ru-RU"/>
              </w:rPr>
              <w:tab/>
            </w:r>
            <w:proofErr w:type="spellStart"/>
            <w:r>
              <w:rPr>
                <w:sz w:val="28"/>
              </w:rPr>
              <w:t>История</w:t>
            </w:r>
            <w:proofErr w:type="spellEnd"/>
          </w:p>
          <w:p w:rsidR="00693068" w:rsidRDefault="00693068" w:rsidP="001521CF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Кировской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88" w:type="dxa"/>
          </w:tcPr>
          <w:p w:rsidR="00693068" w:rsidRDefault="00A94F4D" w:rsidP="001521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  <w:r w:rsidR="00693068">
              <w:rPr>
                <w:sz w:val="28"/>
              </w:rPr>
              <w:t xml:space="preserve"> ч..</w:t>
            </w:r>
          </w:p>
        </w:tc>
      </w:tr>
      <w:tr w:rsidR="00693068" w:rsidTr="001521CF">
        <w:trPr>
          <w:trHeight w:val="321"/>
        </w:trPr>
        <w:tc>
          <w:tcPr>
            <w:tcW w:w="960" w:type="dxa"/>
          </w:tcPr>
          <w:p w:rsidR="00693068" w:rsidRDefault="00693068" w:rsidP="001521C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525" w:type="dxa"/>
          </w:tcPr>
          <w:p w:rsidR="00693068" w:rsidRDefault="00693068" w:rsidP="001521CF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Природа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Кировской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88" w:type="dxa"/>
          </w:tcPr>
          <w:p w:rsidR="00693068" w:rsidRDefault="00A94F4D" w:rsidP="001521C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  <w:r w:rsidR="00693068">
              <w:rPr>
                <w:spacing w:val="-1"/>
                <w:sz w:val="28"/>
              </w:rPr>
              <w:t xml:space="preserve"> </w:t>
            </w:r>
            <w:r w:rsidR="00693068">
              <w:rPr>
                <w:sz w:val="28"/>
              </w:rPr>
              <w:t>ч.</w:t>
            </w:r>
          </w:p>
        </w:tc>
      </w:tr>
      <w:tr w:rsidR="00693068" w:rsidTr="001521CF">
        <w:trPr>
          <w:trHeight w:val="321"/>
        </w:trPr>
        <w:tc>
          <w:tcPr>
            <w:tcW w:w="960" w:type="dxa"/>
          </w:tcPr>
          <w:p w:rsidR="00693068" w:rsidRDefault="00693068" w:rsidP="001521C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525" w:type="dxa"/>
          </w:tcPr>
          <w:p w:rsidR="00693068" w:rsidRDefault="00693068" w:rsidP="001521CF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Население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Кировской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88" w:type="dxa"/>
          </w:tcPr>
          <w:p w:rsidR="00693068" w:rsidRDefault="00A94F4D" w:rsidP="001521C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  <w:r w:rsidR="00693068">
              <w:rPr>
                <w:spacing w:val="-1"/>
                <w:sz w:val="28"/>
              </w:rPr>
              <w:t xml:space="preserve"> </w:t>
            </w:r>
            <w:r w:rsidR="00693068">
              <w:rPr>
                <w:sz w:val="28"/>
              </w:rPr>
              <w:t>ч.</w:t>
            </w:r>
          </w:p>
        </w:tc>
      </w:tr>
      <w:tr w:rsidR="00693068" w:rsidTr="001521CF">
        <w:trPr>
          <w:trHeight w:val="321"/>
        </w:trPr>
        <w:tc>
          <w:tcPr>
            <w:tcW w:w="960" w:type="dxa"/>
          </w:tcPr>
          <w:p w:rsidR="00693068" w:rsidRDefault="00693068" w:rsidP="001521C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525" w:type="dxa"/>
          </w:tcPr>
          <w:p w:rsidR="00693068" w:rsidRPr="00693068" w:rsidRDefault="00693068" w:rsidP="001521C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693068">
              <w:rPr>
                <w:sz w:val="28"/>
                <w:lang w:val="ru-RU"/>
              </w:rPr>
              <w:t>Итоговый</w:t>
            </w:r>
            <w:r w:rsidRPr="00693068">
              <w:rPr>
                <w:spacing w:val="-5"/>
                <w:sz w:val="28"/>
                <w:lang w:val="ru-RU"/>
              </w:rPr>
              <w:t xml:space="preserve"> </w:t>
            </w:r>
            <w:r w:rsidRPr="00693068">
              <w:rPr>
                <w:sz w:val="28"/>
                <w:lang w:val="ru-RU"/>
              </w:rPr>
              <w:t>контроль</w:t>
            </w:r>
            <w:r w:rsidRPr="00693068">
              <w:rPr>
                <w:spacing w:val="-4"/>
                <w:sz w:val="28"/>
                <w:lang w:val="ru-RU"/>
              </w:rPr>
              <w:t xml:space="preserve"> </w:t>
            </w:r>
            <w:r w:rsidRPr="00693068">
              <w:rPr>
                <w:sz w:val="28"/>
                <w:lang w:val="ru-RU"/>
              </w:rPr>
              <w:t>по</w:t>
            </w:r>
            <w:r w:rsidRPr="00693068">
              <w:rPr>
                <w:spacing w:val="-4"/>
                <w:sz w:val="28"/>
                <w:lang w:val="ru-RU"/>
              </w:rPr>
              <w:t xml:space="preserve"> </w:t>
            </w:r>
            <w:r w:rsidRPr="00693068">
              <w:rPr>
                <w:sz w:val="28"/>
                <w:lang w:val="ru-RU"/>
              </w:rPr>
              <w:t>курсу</w:t>
            </w:r>
            <w:r w:rsidRPr="00693068">
              <w:rPr>
                <w:spacing w:val="-4"/>
                <w:sz w:val="28"/>
                <w:lang w:val="ru-RU"/>
              </w:rPr>
              <w:t xml:space="preserve"> </w:t>
            </w:r>
            <w:r w:rsidRPr="00693068">
              <w:rPr>
                <w:sz w:val="28"/>
                <w:lang w:val="ru-RU"/>
              </w:rPr>
              <w:t>«Регионоведение»</w:t>
            </w:r>
          </w:p>
        </w:tc>
        <w:tc>
          <w:tcPr>
            <w:tcW w:w="2088" w:type="dxa"/>
          </w:tcPr>
          <w:p w:rsidR="00693068" w:rsidRDefault="00693068" w:rsidP="001521C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</w:tr>
      <w:tr w:rsidR="00693068" w:rsidTr="001521CF">
        <w:trPr>
          <w:trHeight w:val="325"/>
        </w:trPr>
        <w:tc>
          <w:tcPr>
            <w:tcW w:w="960" w:type="dxa"/>
          </w:tcPr>
          <w:p w:rsidR="00693068" w:rsidRDefault="00693068" w:rsidP="001521C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25" w:type="dxa"/>
          </w:tcPr>
          <w:p w:rsidR="00693068" w:rsidRDefault="00693068" w:rsidP="001521C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088" w:type="dxa"/>
          </w:tcPr>
          <w:p w:rsidR="00693068" w:rsidRDefault="00693068" w:rsidP="001521CF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</w:tr>
    </w:tbl>
    <w:p w:rsidR="00693068" w:rsidRDefault="00693068" w:rsidP="00693068">
      <w:pPr>
        <w:pStyle w:val="a3"/>
        <w:spacing w:before="8"/>
        <w:ind w:firstLine="0"/>
        <w:rPr>
          <w:b/>
          <w:sz w:val="27"/>
        </w:rPr>
      </w:pPr>
    </w:p>
    <w:p w:rsidR="00693068" w:rsidRPr="00693068" w:rsidRDefault="00693068" w:rsidP="00693068">
      <w:pPr>
        <w:spacing w:before="1"/>
        <w:ind w:left="2853" w:right="3094"/>
        <w:jc w:val="center"/>
        <w:rPr>
          <w:rFonts w:ascii="Times New Roman" w:hAnsi="Times New Roman" w:cs="Times New Roman"/>
          <w:b/>
          <w:sz w:val="28"/>
        </w:rPr>
      </w:pPr>
      <w:r w:rsidRPr="00693068">
        <w:rPr>
          <w:rFonts w:ascii="Times New Roman" w:hAnsi="Times New Roman" w:cs="Times New Roman"/>
          <w:b/>
          <w:sz w:val="28"/>
        </w:rPr>
        <w:t>Тематический</w:t>
      </w:r>
      <w:r w:rsidRPr="0069306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693068">
        <w:rPr>
          <w:rFonts w:ascii="Times New Roman" w:hAnsi="Times New Roman" w:cs="Times New Roman"/>
          <w:b/>
          <w:sz w:val="28"/>
        </w:rPr>
        <w:t>план</w:t>
      </w:r>
      <w:r w:rsidRPr="0069306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693068">
        <w:rPr>
          <w:rFonts w:ascii="Times New Roman" w:hAnsi="Times New Roman" w:cs="Times New Roman"/>
          <w:b/>
          <w:sz w:val="28"/>
        </w:rPr>
        <w:t>курса,</w:t>
      </w:r>
      <w:r w:rsidRPr="0069306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693068">
        <w:rPr>
          <w:rFonts w:ascii="Times New Roman" w:hAnsi="Times New Roman" w:cs="Times New Roman"/>
          <w:b/>
          <w:sz w:val="28"/>
        </w:rPr>
        <w:t>9</w:t>
      </w:r>
      <w:r w:rsidRPr="0069306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693068">
        <w:rPr>
          <w:rFonts w:ascii="Times New Roman" w:hAnsi="Times New Roman" w:cs="Times New Roman"/>
          <w:b/>
          <w:sz w:val="28"/>
        </w:rPr>
        <w:t>класс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525"/>
        <w:gridCol w:w="2088"/>
      </w:tblGrid>
      <w:tr w:rsidR="00693068" w:rsidTr="001521CF">
        <w:trPr>
          <w:trHeight w:val="643"/>
        </w:trPr>
        <w:tc>
          <w:tcPr>
            <w:tcW w:w="960" w:type="dxa"/>
          </w:tcPr>
          <w:p w:rsidR="00693068" w:rsidRDefault="00693068" w:rsidP="001521CF">
            <w:pPr>
              <w:pStyle w:val="TableParagraph"/>
              <w:spacing w:line="322" w:lineRule="exact"/>
              <w:ind w:right="42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6525" w:type="dxa"/>
          </w:tcPr>
          <w:p w:rsidR="00693068" w:rsidRDefault="00693068" w:rsidP="001521CF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раздела</w:t>
            </w:r>
            <w:proofErr w:type="spellEnd"/>
          </w:p>
        </w:tc>
        <w:tc>
          <w:tcPr>
            <w:tcW w:w="2088" w:type="dxa"/>
          </w:tcPr>
          <w:p w:rsidR="00693068" w:rsidRDefault="00693068" w:rsidP="001521CF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Количество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</w:tr>
      <w:tr w:rsidR="00693068" w:rsidTr="001521CF">
        <w:trPr>
          <w:trHeight w:val="320"/>
        </w:trPr>
        <w:tc>
          <w:tcPr>
            <w:tcW w:w="960" w:type="dxa"/>
          </w:tcPr>
          <w:p w:rsidR="00693068" w:rsidRDefault="00693068" w:rsidP="001521C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525" w:type="dxa"/>
          </w:tcPr>
          <w:p w:rsidR="00693068" w:rsidRDefault="00693068" w:rsidP="001521CF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Кировской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88" w:type="dxa"/>
          </w:tcPr>
          <w:p w:rsidR="00693068" w:rsidRDefault="00693068" w:rsidP="001521C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</w:tr>
      <w:tr w:rsidR="00693068" w:rsidTr="001521CF">
        <w:trPr>
          <w:trHeight w:val="321"/>
        </w:trPr>
        <w:tc>
          <w:tcPr>
            <w:tcW w:w="960" w:type="dxa"/>
          </w:tcPr>
          <w:p w:rsidR="00693068" w:rsidRDefault="00693068" w:rsidP="001521C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525" w:type="dxa"/>
          </w:tcPr>
          <w:p w:rsidR="00693068" w:rsidRDefault="00693068" w:rsidP="001521CF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Хозяйство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Кировской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области</w:t>
            </w:r>
            <w:proofErr w:type="spellEnd"/>
          </w:p>
        </w:tc>
        <w:tc>
          <w:tcPr>
            <w:tcW w:w="2088" w:type="dxa"/>
          </w:tcPr>
          <w:p w:rsidR="00693068" w:rsidRDefault="00693068" w:rsidP="001521C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</w:tr>
      <w:tr w:rsidR="00693068" w:rsidTr="001521CF">
        <w:trPr>
          <w:trHeight w:val="326"/>
        </w:trPr>
        <w:tc>
          <w:tcPr>
            <w:tcW w:w="960" w:type="dxa"/>
          </w:tcPr>
          <w:p w:rsidR="00693068" w:rsidRDefault="00693068" w:rsidP="001521C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525" w:type="dxa"/>
          </w:tcPr>
          <w:p w:rsidR="00693068" w:rsidRPr="00693068" w:rsidRDefault="00693068" w:rsidP="001521CF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693068">
              <w:rPr>
                <w:sz w:val="28"/>
                <w:lang w:val="ru-RU"/>
              </w:rPr>
              <w:t>Итоговый</w:t>
            </w:r>
            <w:r w:rsidRPr="00693068">
              <w:rPr>
                <w:spacing w:val="-5"/>
                <w:sz w:val="28"/>
                <w:lang w:val="ru-RU"/>
              </w:rPr>
              <w:t xml:space="preserve"> </w:t>
            </w:r>
            <w:r w:rsidRPr="00693068">
              <w:rPr>
                <w:sz w:val="28"/>
                <w:lang w:val="ru-RU"/>
              </w:rPr>
              <w:t>контроль</w:t>
            </w:r>
            <w:r w:rsidRPr="00693068">
              <w:rPr>
                <w:spacing w:val="-6"/>
                <w:sz w:val="28"/>
                <w:lang w:val="ru-RU"/>
              </w:rPr>
              <w:t xml:space="preserve"> </w:t>
            </w:r>
            <w:r w:rsidRPr="00693068">
              <w:rPr>
                <w:sz w:val="28"/>
                <w:lang w:val="ru-RU"/>
              </w:rPr>
              <w:t>по</w:t>
            </w:r>
            <w:r w:rsidRPr="00693068">
              <w:rPr>
                <w:spacing w:val="-4"/>
                <w:sz w:val="28"/>
                <w:lang w:val="ru-RU"/>
              </w:rPr>
              <w:t xml:space="preserve"> </w:t>
            </w:r>
            <w:r w:rsidRPr="00693068">
              <w:rPr>
                <w:sz w:val="28"/>
                <w:lang w:val="ru-RU"/>
              </w:rPr>
              <w:t>курсу</w:t>
            </w:r>
            <w:r w:rsidRPr="00693068">
              <w:rPr>
                <w:spacing w:val="-4"/>
                <w:sz w:val="28"/>
                <w:lang w:val="ru-RU"/>
              </w:rPr>
              <w:t xml:space="preserve"> </w:t>
            </w:r>
            <w:r w:rsidRPr="00693068">
              <w:rPr>
                <w:sz w:val="28"/>
                <w:lang w:val="ru-RU"/>
              </w:rPr>
              <w:t>«Регионоведение»</w:t>
            </w:r>
          </w:p>
        </w:tc>
        <w:tc>
          <w:tcPr>
            <w:tcW w:w="2088" w:type="dxa"/>
          </w:tcPr>
          <w:p w:rsidR="00693068" w:rsidRDefault="00693068" w:rsidP="001521CF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</w:tr>
      <w:tr w:rsidR="00693068" w:rsidTr="001521CF">
        <w:trPr>
          <w:trHeight w:val="321"/>
        </w:trPr>
        <w:tc>
          <w:tcPr>
            <w:tcW w:w="960" w:type="dxa"/>
          </w:tcPr>
          <w:p w:rsidR="00693068" w:rsidRDefault="00693068" w:rsidP="001521C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25" w:type="dxa"/>
          </w:tcPr>
          <w:p w:rsidR="00693068" w:rsidRDefault="00693068" w:rsidP="001521C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088" w:type="dxa"/>
          </w:tcPr>
          <w:p w:rsidR="00693068" w:rsidRDefault="00693068" w:rsidP="001521C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</w:tbl>
    <w:p w:rsidR="006A7303" w:rsidRDefault="006A7303" w:rsidP="006A7303">
      <w:pPr>
        <w:ind w:left="720"/>
        <w:jc w:val="center"/>
        <w:rPr>
          <w:rFonts w:ascii="Times New Roman" w:hAnsi="Times New Roman" w:cs="Times New Roman"/>
          <w:b/>
          <w:color w:val="auto"/>
        </w:rPr>
      </w:pPr>
    </w:p>
    <w:p w:rsidR="00265795" w:rsidRDefault="00265795" w:rsidP="006A7303">
      <w:pPr>
        <w:pStyle w:val="12"/>
      </w:pPr>
    </w:p>
    <w:p w:rsidR="00265795" w:rsidRDefault="00265795" w:rsidP="006A7303">
      <w:pPr>
        <w:pStyle w:val="12"/>
      </w:pPr>
    </w:p>
    <w:p w:rsidR="00265795" w:rsidRDefault="00265795" w:rsidP="006A7303">
      <w:pPr>
        <w:pStyle w:val="12"/>
      </w:pPr>
    </w:p>
    <w:p w:rsidR="00265795" w:rsidRDefault="00265795" w:rsidP="006A7303">
      <w:pPr>
        <w:pStyle w:val="12"/>
      </w:pPr>
    </w:p>
    <w:p w:rsidR="00265795" w:rsidRDefault="00265795" w:rsidP="006A7303">
      <w:pPr>
        <w:pStyle w:val="12"/>
      </w:pPr>
    </w:p>
    <w:p w:rsidR="00265795" w:rsidRDefault="00265795" w:rsidP="006A7303">
      <w:pPr>
        <w:pStyle w:val="12"/>
      </w:pPr>
    </w:p>
    <w:p w:rsidR="00265795" w:rsidRDefault="00265795" w:rsidP="006A7303">
      <w:pPr>
        <w:pStyle w:val="12"/>
      </w:pPr>
    </w:p>
    <w:p w:rsidR="00265795" w:rsidRDefault="00265795" w:rsidP="006A7303">
      <w:pPr>
        <w:pStyle w:val="12"/>
      </w:pPr>
    </w:p>
    <w:p w:rsidR="00265795" w:rsidRDefault="00265795" w:rsidP="009811B4">
      <w:pPr>
        <w:pStyle w:val="12"/>
        <w:jc w:val="left"/>
        <w:sectPr w:rsidR="00265795" w:rsidSect="00265795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265795" w:rsidRDefault="00265795" w:rsidP="006A7303">
      <w:pPr>
        <w:pStyle w:val="12"/>
      </w:pPr>
    </w:p>
    <w:p w:rsidR="00265795" w:rsidRDefault="00265795" w:rsidP="006A7303">
      <w:pPr>
        <w:pStyle w:val="12"/>
      </w:pPr>
    </w:p>
    <w:p w:rsidR="006A7303" w:rsidRPr="006A7303" w:rsidRDefault="006A7303" w:rsidP="006A7303">
      <w:pPr>
        <w:pStyle w:val="12"/>
      </w:pPr>
      <w:r>
        <w:t xml:space="preserve"> Содержание программы курса «Регионоведение»</w:t>
      </w:r>
    </w:p>
    <w:p w:rsidR="006A7303" w:rsidRDefault="006A7303" w:rsidP="006A7303">
      <w:pPr>
        <w:ind w:left="1" w:firstLine="708"/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566"/>
        <w:gridCol w:w="1189"/>
        <w:gridCol w:w="4052"/>
        <w:gridCol w:w="1863"/>
        <w:gridCol w:w="2732"/>
        <w:gridCol w:w="1984"/>
      </w:tblGrid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Название темы (раздела)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Количество часов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Основное содержание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Формы проведения занятий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Форма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Воспитательная составляющая</w:t>
            </w:r>
          </w:p>
        </w:tc>
      </w:tr>
      <w:tr w:rsidR="00A241DA" w:rsidTr="00CA69D2">
        <w:trPr>
          <w:jc w:val="center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DA" w:rsidRPr="00A241DA" w:rsidRDefault="00A241DA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A241DA" w:rsidRPr="00A241DA" w:rsidRDefault="00A241DA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241D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 КЛАСС</w:t>
            </w:r>
          </w:p>
          <w:p w:rsidR="00A241DA" w:rsidRDefault="00A241DA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1.</w:t>
            </w:r>
          </w:p>
        </w:tc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Кировская область на карте России</w:t>
            </w:r>
            <w:r w:rsidR="00A94F4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. История Кировской области – 8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час.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1.1.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Введение. Географическое положение Кировской области.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BE5274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Цели и задачи изучения курса «Регионоведение». Кировская область на карте России. Особенности географического положения Кировской области. Площадь территории, конфигурация, границы, протяженность с севера на юг, с запада на восток. Оценка влияния географического положения на развитие региона. Административно-территориальное устройство Кировской области.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Беседа,</w:t>
            </w:r>
          </w:p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практикум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eastAsia="TimesNewRoman" w:hAnsi="Times New Roman"/>
                <w:color w:val="auto"/>
                <w:sz w:val="26"/>
                <w:szCs w:val="26"/>
              </w:rPr>
              <w:t>Нанесение на  контурную карту границ, «соседей», крайних точек, административно-территориальных единиц.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 w:rsidP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TimesNew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 xml:space="preserve">привлечение внимания обучающихся к ценностному аспекту изучаемых </w:t>
            </w:r>
            <w:r>
              <w:rPr>
                <w:rFonts w:ascii="Times New Roman" w:hAnsi="Times New Roman"/>
                <w:bCs/>
              </w:rPr>
              <w:br/>
              <w:t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</w:t>
            </w:r>
            <w:r w:rsidR="008C5454">
              <w:rPr>
                <w:rFonts w:ascii="Times New Roman" w:hAnsi="Times New Roman"/>
                <w:bCs/>
              </w:rPr>
              <w:t>о ее поводу, выработки своего к</w:t>
            </w:r>
            <w:r>
              <w:rPr>
                <w:rFonts w:ascii="Times New Roman" w:hAnsi="Times New Roman"/>
                <w:bCs/>
              </w:rPr>
              <w:t>ней отношения;</w:t>
            </w:r>
            <w:r>
              <w:t xml:space="preserve">        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6"/>
                <w:szCs w:val="26"/>
                <w:lang w:eastAsia="en-US"/>
              </w:rPr>
              <w:t>Основные вехи истории Кировской области.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BE5274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  <w:t>Присоединение Вятского края к Московскому княжеству.</w:t>
            </w:r>
          </w:p>
          <w:p w:rsidR="006A7303" w:rsidRDefault="006A7303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ar-SA"/>
              </w:rPr>
              <w:t xml:space="preserve">Участие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ar-SA"/>
              </w:rPr>
              <w:t>вятчан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ar-SA"/>
              </w:rPr>
              <w:t xml:space="preserve"> в борьбе Руси с монголами и в войнах России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en-US" w:eastAsia="ar-SA"/>
              </w:rPr>
              <w:t>XVI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ar-SA"/>
              </w:rPr>
              <w:t xml:space="preserve"> в. </w:t>
            </w:r>
          </w:p>
          <w:p w:rsidR="006A7303" w:rsidRDefault="006A7303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  <w:t xml:space="preserve">События Смуты на Вятке.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  <w:lastRenderedPageBreak/>
              <w:t>Участие в борьбе против польско-шведской интервенции.</w:t>
            </w:r>
          </w:p>
          <w:p w:rsidR="006A7303" w:rsidRDefault="006A7303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  <w:t>Образо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  <w:t>ание Вятской губернии.</w:t>
            </w:r>
          </w:p>
          <w:p w:rsidR="006A7303" w:rsidRDefault="006A7303">
            <w:pPr>
              <w:widowControl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auto"/>
                <w:sz w:val="26"/>
                <w:szCs w:val="26"/>
                <w:lang w:eastAsia="ar-SA"/>
              </w:rPr>
              <w:t>Вятчане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auto"/>
                <w:sz w:val="26"/>
                <w:szCs w:val="26"/>
                <w:lang w:eastAsia="ar-SA"/>
              </w:rPr>
              <w:t xml:space="preserve">-участники Отечественной войны 1812 г. и заграничных походов русской армии. Вклад Вятского края в победу над Наполеоном. 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 xml:space="preserve">Участие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вятчан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 xml:space="preserve"> в русско-японской и Первой мировой войне.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Герои-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вятчане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. 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Установление советской власти в Вятской губернии. Гражданская война на Вятке.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  <w:t>Образо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  <w:t>ание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Кировской области.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Вклад Кировской области в Победу в годы Великой Отечественной войны. Подвиги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кировчан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на фронтах. Трудовой героизм. 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Выдающиеся земляки (исторические деятели, деятели науки и культуры) и их вклад в историю и культуру.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lastRenderedPageBreak/>
              <w:t>Проектная деятельность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Презентация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 xml:space="preserve">использование воспитательных возможностей содержания учебного предмета через демонстрацию обучающимся примеров </w:t>
            </w:r>
            <w:r>
              <w:rPr>
                <w:rFonts w:ascii="Times New Roman" w:hAnsi="Times New Roman"/>
                <w:bCs/>
              </w:rPr>
              <w:lastRenderedPageBreak/>
              <w:t>ответственного, гражданского поведения, проявления человеколюбия и добросердечности</w:t>
            </w:r>
          </w:p>
        </w:tc>
      </w:tr>
      <w:tr w:rsidR="006A7303" w:rsidTr="00265795">
        <w:trPr>
          <w:trHeight w:val="171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Символика Кировской области в прошлом и настоящем.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6A7303" w:rsidRDefault="006A7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Герб Вятской губернии и г. Вятки: происхождение, значение цветов и символов. Герб Кировской области в советский период истории. Герб Кировской области в настоящее время. Флаг Кировской области: цвета и их значение.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Беседа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Творческие работы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 xml:space="preserve"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</w:t>
            </w:r>
            <w:r>
              <w:rPr>
                <w:rFonts w:ascii="Times New Roman" w:hAnsi="Times New Roman"/>
                <w:bCs/>
              </w:rPr>
              <w:lastRenderedPageBreak/>
              <w:t>добросердечности</w:t>
            </w:r>
          </w:p>
        </w:tc>
      </w:tr>
      <w:tr w:rsidR="006A7303" w:rsidTr="008C5454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A94F4D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Природа Кировской области – 12</w:t>
            </w:r>
            <w:r w:rsidR="006A7303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</w:pP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Геологическое строение и рельеф Кировской области.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BE5274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Рельеф: главные особенности, геологическое и тектоническое строение, полезные ископаемые. Влияние рельефа на размещения населения и хозяйство региона.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Природно-ресурсный потенциал Кировской области.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Практикум, дискуссия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</w:rPr>
              <w:t>Нанесение на контурную карту месторождений полезных ископаемых  Кировской области.</w:t>
            </w:r>
          </w:p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eastAsia="TimesNewRoman" w:hAnsi="Times New Roman"/>
                <w:color w:val="auto"/>
                <w:sz w:val="26"/>
                <w:szCs w:val="26"/>
              </w:rPr>
              <w:t>Составление виртуальной (или реальной) коллекции полезных ископаемых Кировской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      </w:r>
            <w:r>
              <w:rPr>
                <w:rFonts w:ascii="Times New Roman" w:hAnsi="Times New Roman" w:cs="Times New Roman"/>
                <w:bCs/>
              </w:rPr>
              <w:br/>
              <w:t>и сверстниками (обучающимися)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Климат и внутренние воды Кировской области.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BE5274">
            <w:pPr>
              <w:pStyle w:val="13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Климат: основные климатообразующие факторы, тип климата, характеристика основных элементов климата – температуры воздуха, годового количества осадков, их режима. Фенологические наблюдения, смена времен года. Агроклиматические ресурсы. </w:t>
            </w:r>
          </w:p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Внутренние воды: характеристика внутренних вод, гидрологический режим рек Кировской области, зависимость от рельефа и климата, значение для жизни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хозяйственной деятельности населения. Режим и питание поверхностных вод Кировской области. Озера и болота. Подземные воды. Минеральные воды.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lastRenderedPageBreak/>
              <w:t>Беседа, практикум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eastAsia="TimesNewRoman" w:hAnsi="Times New Roman"/>
                <w:color w:val="auto"/>
                <w:sz w:val="26"/>
                <w:szCs w:val="26"/>
              </w:rPr>
              <w:t xml:space="preserve">Работа с картами атласа Кировской области. Характеристика климата Кировской области. Построение </w:t>
            </w:r>
            <w:proofErr w:type="spellStart"/>
            <w:r>
              <w:rPr>
                <w:rFonts w:ascii="Times New Roman" w:eastAsia="TimesNewRoman" w:hAnsi="Times New Roman"/>
                <w:color w:val="auto"/>
                <w:sz w:val="26"/>
                <w:szCs w:val="26"/>
              </w:rPr>
              <w:t>климатограммы</w:t>
            </w:r>
            <w:proofErr w:type="spellEnd"/>
            <w:r>
              <w:rPr>
                <w:rFonts w:ascii="Times New Roman" w:eastAsia="TimesNewRoman" w:hAnsi="Times New Roman"/>
                <w:color w:val="auto"/>
                <w:sz w:val="26"/>
                <w:szCs w:val="26"/>
              </w:rPr>
              <w:t>. Подготовка сообщений об уникальных озерах Кировской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Pr="008C5454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TimesNew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Почвы. Растительный и животный мир Кировской области.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BE5274">
            <w:pPr>
              <w:pStyle w:val="13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Почвенно-растительный покров Кировской области в зависимости от климатических условий. Животный мир.Красная книга Кировской области. Исчезающие виды растений и животных родного края.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Беседа, викторина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Подготовка сообщений об охраняемых растениях и животных Кировской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Pr="008C5454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2.4.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Особо охраняемые природные территории Кировской области.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BE5274">
            <w:pPr>
              <w:pStyle w:val="13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Памятники природы, заказники, заповедники, национальные парки Кировской области. Экологические проблемы, возможные пути их решения.</w:t>
            </w:r>
          </w:p>
          <w:p w:rsidR="006A7303" w:rsidRDefault="006A7303">
            <w:pPr>
              <w:pStyle w:val="1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Экскурсия на близлежащие объекты природного наследия.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Экскурсия,</w:t>
            </w:r>
          </w:p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проектная деятельность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Отчет по результатам экскурсии.</w:t>
            </w:r>
          </w:p>
          <w:p w:rsidR="006A7303" w:rsidRDefault="006A730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Разработка виртуальной экскурсии</w:t>
            </w:r>
            <w:r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</w:rPr>
              <w:t xml:space="preserve"> в программе </w:t>
            </w:r>
            <w:proofErr w:type="spellStart"/>
            <w:r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</w:rPr>
              <w:t>GoogleEarthPro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 памятникам природы Кировской области.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</w:t>
            </w:r>
          </w:p>
        </w:tc>
      </w:tr>
      <w:tr w:rsidR="006A7303" w:rsidTr="008C5454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3.</w:t>
            </w:r>
          </w:p>
        </w:tc>
        <w:tc>
          <w:tcPr>
            <w:tcW w:w="1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A94F4D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Население Кировской области - 12</w:t>
            </w:r>
            <w:r w:rsidR="006A7303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Коренное население Кировской области.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BE5274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 xml:space="preserve">Марийцы.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Расселение, занятия населения. Особенности языка, религии, культуры и быта. Традиции и обычаи. Марийский национальный костюм.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Удмурты.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Расселение, занятия населения. Особенности языка,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религии, культуры и быта. Традиции и обычаи. Удмуртский национальный костюм.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Коми.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Расселение, занятия населения. Особенности языка, религии, культуры и быта. Традиции и обычаи. Национальный костюм коми.</w:t>
            </w:r>
          </w:p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6"/>
                <w:szCs w:val="26"/>
                <w:lang w:eastAsia="en-US"/>
              </w:rPr>
              <w:t>Татары.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Расселение, занятия населения. Особенности языка, религии, культуры и быта. Традиции и обычаи. Татарский национальный костюм.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lastRenderedPageBreak/>
              <w:t>Экскурсия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Отчет по результатам экскурсии в музей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lastRenderedPageBreak/>
              <w:t>и сверстниками (обучающимися)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Заселение русскими поселенцами территории </w:t>
            </w:r>
            <w:r>
              <w:rPr>
                <w:rFonts w:ascii="Times New Roman" w:eastAsia="Calibri" w:hAnsi="Times New Roman"/>
                <w:bCs/>
                <w:color w:val="auto"/>
                <w:sz w:val="26"/>
                <w:szCs w:val="26"/>
                <w:lang w:eastAsia="en-US"/>
              </w:rPr>
              <w:t xml:space="preserve">Вятского края.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A94F4D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Освоение Вятского края русскими поселенцами.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Приход новгородских дружинников на Вятку. Основание первых поселений. Взаимоотношения русских поселенцев с коренным населением края.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Практикум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Работа с историческими документами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Традиции и обычаи русского народа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A94F4D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Русские.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Особенности языка, религии, культуры и быта.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 xml:space="preserve"> Традиции и обычаи. Русский народный костюм. Деревянное зодчество. Предметы быта и утварь в крестьянском жилище.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Экскурсия, игровая де</w:t>
            </w:r>
            <w:r w:rsidR="00265795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я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тельность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Отчет по результатам экскурсии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 xml:space="preserve"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</w:t>
            </w:r>
            <w:r>
              <w:rPr>
                <w:rFonts w:ascii="Times New Roman" w:hAnsi="Times New Roman"/>
                <w:bCs/>
              </w:rPr>
              <w:lastRenderedPageBreak/>
              <w:t>добросердечности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3.4.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Население Кировской области сегодня.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A94F4D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6"/>
                <w:szCs w:val="26"/>
                <w:lang w:eastAsia="en-US"/>
              </w:rPr>
              <w:t>Численность и воспроизводство населения. Особенности демографической ситуации. Миграционное движение населения. Размещение населения по территории региона. Городское и сельское население. Трудовые ресурсы и занятость населения.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Обзор современной ситуации на рынке труда Кировской области.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Практикум, в</w:t>
            </w:r>
            <w:r>
              <w:rPr>
                <w:rFonts w:ascii="Times New Roman" w:hAnsi="Times New Roman"/>
                <w:sz w:val="26"/>
                <w:szCs w:val="26"/>
              </w:rPr>
              <w:t>стреча со специалистом  центра занятости населения.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демографической ситуации в регионе на основе статистических данных.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Pr="008C5454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</w:t>
            </w:r>
          </w:p>
        </w:tc>
      </w:tr>
      <w:tr w:rsidR="00A94F4D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4D" w:rsidRDefault="00A94F4D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4D" w:rsidRDefault="00A94F4D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Обобщение и систематизация знаний умений и навыков, полученных в результате изучения курса «Регионоведения»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4D" w:rsidRDefault="00A94F4D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4D" w:rsidRDefault="00A94F4D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6"/>
                <w:szCs w:val="26"/>
                <w:lang w:eastAsia="en-US"/>
              </w:rPr>
              <w:t>Обобщение и систематизация знаний, умений и навыков, полученных в результате изучения курса «Регионоведения»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4D" w:rsidRDefault="00A94F4D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Контрольный тест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4D" w:rsidRDefault="00A94F4D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4D" w:rsidRDefault="00A94F4D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10ABF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F" w:rsidRDefault="00310ABF" w:rsidP="001521CF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F" w:rsidRDefault="00310ABF" w:rsidP="001521CF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F" w:rsidRDefault="00310ABF" w:rsidP="001521CF">
            <w:pPr>
              <w:pStyle w:val="13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F" w:rsidRDefault="00310ABF" w:rsidP="001521CF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F" w:rsidRDefault="00310ABF" w:rsidP="001521CF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F" w:rsidRDefault="00310ABF" w:rsidP="001521CF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F" w:rsidRDefault="00310ABF" w:rsidP="001521CF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A241DA" w:rsidTr="004A2BE8">
        <w:trPr>
          <w:jc w:val="center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A" w:rsidRDefault="00A241DA" w:rsidP="00A241DA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241DA" w:rsidRPr="00A241DA" w:rsidRDefault="00A241DA" w:rsidP="00A241DA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41DA">
              <w:rPr>
                <w:rFonts w:ascii="Times New Roman" w:hAnsi="Times New Roman"/>
                <w:b/>
                <w:bCs/>
                <w:sz w:val="28"/>
                <w:szCs w:val="28"/>
              </w:rPr>
              <w:t>9 КЛАСС</w:t>
            </w:r>
          </w:p>
          <w:p w:rsidR="00A241DA" w:rsidRPr="00A241DA" w:rsidRDefault="00A241DA" w:rsidP="00A241DA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241DA" w:rsidTr="00024DFE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DA" w:rsidRDefault="00A241DA" w:rsidP="001521CF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DA" w:rsidRDefault="00A241DA" w:rsidP="001521CF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Название темы (раздела)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DA" w:rsidRDefault="00A241DA" w:rsidP="001521CF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Количество часов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DA" w:rsidRDefault="00A241DA" w:rsidP="001521CF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Основное содержание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DA" w:rsidRDefault="00A241DA" w:rsidP="001521CF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Формы проведения занятий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DA" w:rsidRDefault="00A241DA" w:rsidP="001521CF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Форма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A" w:rsidRDefault="00A241DA" w:rsidP="001521CF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Воспитательная составляющая</w:t>
            </w:r>
          </w:p>
        </w:tc>
      </w:tr>
      <w:tr w:rsidR="006A7303" w:rsidTr="008C5454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4.</w:t>
            </w:r>
          </w:p>
        </w:tc>
        <w:tc>
          <w:tcPr>
            <w:tcW w:w="1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Культура Кировской области – 6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</w:tr>
      <w:tr w:rsidR="006A7303" w:rsidTr="00265795">
        <w:trPr>
          <w:trHeight w:val="27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4.1.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BE527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Введение. Истоки культуры Вятского края. </w:t>
            </w:r>
            <w:r w:rsidR="006A7303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Устное народное творчество Вятского края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BC7B07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Основные черты фольклора: вариативность, коллективность,  индивидуальность, устная форма, отражение представления народа об основных жизненных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ценностях. 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Жанры фольклора: легенды, предания, былины,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былички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>, О</w:t>
            </w: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бряды и народные обычаи: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с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вадебный обряд, крещение, Рождество на Вятке. Песни, сопровождающие обряд. Обрядовые приметы.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lastRenderedPageBreak/>
              <w:t>Фольклорный праздник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Представление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 xml:space="preserve">использование воспитательных возможностей содержания учебного предмета через демонстрацию обучающимся </w:t>
            </w:r>
            <w:r>
              <w:rPr>
                <w:rFonts w:ascii="Times New Roman" w:hAnsi="Times New Roman"/>
                <w:bCs/>
              </w:rPr>
              <w:lastRenderedPageBreak/>
              <w:t>примеров ответственного, гражданского поведения, проявления человеколюбия и добросердечности</w:t>
            </w:r>
          </w:p>
        </w:tc>
      </w:tr>
      <w:tr w:rsidR="006A7303" w:rsidTr="00265795">
        <w:trPr>
          <w:trHeight w:val="84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Литература Вятского края 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XVII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XIX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вв.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A241DA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Е.И. Костров– «русский Гомер». Трудная судьба талантливого поэта, переводчика, писателя.                                                                                             </w:t>
            </w:r>
          </w:p>
          <w:p w:rsidR="006A7303" w:rsidRDefault="006A7303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Влияние М.В. Ломоносова и </w:t>
            </w:r>
          </w:p>
          <w:p w:rsidR="006A7303" w:rsidRDefault="006A7303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Г.Р. Державина на творчество </w:t>
            </w:r>
          </w:p>
          <w:p w:rsidR="006A7303" w:rsidRDefault="006A7303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Е.И.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Кострова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 Оды. Послания. Эпистолы. Перевод «Илиады»  Гомера.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Листая страницы вятской публицистики.</w:t>
            </w:r>
          </w:p>
          <w:p w:rsidR="006A7303" w:rsidRPr="00A535D5" w:rsidRDefault="00A535D5" w:rsidP="00A535D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Ф.Ф.</w:t>
            </w:r>
            <w:r w:rsidR="006A730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Павленков, известный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="006A730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русский книгоиздатель. Ссылка в Вятку.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="006A7303">
              <w:rPr>
                <w:rFonts w:ascii="Times New Roman" w:eastAsia="Calibri" w:hAnsi="Times New Roman"/>
                <w:sz w:val="26"/>
                <w:szCs w:val="26"/>
              </w:rPr>
              <w:t xml:space="preserve">Главный редактор и активный автор сборника «Вятская незабудка». Изображение вятской действительности 70-х гг. </w:t>
            </w:r>
            <w:r w:rsidR="006A730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XIX</w:t>
            </w:r>
            <w:r w:rsidR="006A7303">
              <w:rPr>
                <w:rFonts w:ascii="Times New Roman" w:eastAsia="Calibri" w:hAnsi="Times New Roman"/>
                <w:sz w:val="26"/>
                <w:szCs w:val="26"/>
              </w:rPr>
              <w:t xml:space="preserve"> в. 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Традиции сатиры М.Е. Салтыкова - Щедрина. Жанры публицистики (статья, сказка, очерк, фельетон).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Виртуальная экскурсия в музей  на родине </w:t>
            </w:r>
          </w:p>
          <w:p w:rsidR="006A7303" w:rsidRDefault="006A7303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Е.И.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Кострова</w:t>
            </w:r>
            <w:proofErr w:type="spellEnd"/>
          </w:p>
          <w:p w:rsidR="006A7303" w:rsidRPr="00265795" w:rsidRDefault="006A7303" w:rsidP="00265795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="00265795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Синегорье</w:t>
            </w:r>
            <w:proofErr w:type="spellEnd"/>
            <w:r w:rsidR="00265795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Нагорского</w:t>
            </w:r>
            <w:proofErr w:type="spellEnd"/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района Кировской области. </w:t>
            </w:r>
          </w:p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Подготовка  устного</w:t>
            </w:r>
            <w:proofErr w:type="gramEnd"/>
          </w:p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журнала с использованием компьютерной презентации.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6A7303" w:rsidTr="00265795">
        <w:trPr>
          <w:trHeight w:val="268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Вятские писатели 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XX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– начала 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XXI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вв. (по выбору учителя)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310ABF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А.С. Грин. Отношение человека к миру в рассказах Грина «По закону», «Дикая мельница», «Окно в лесу». 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Т. А.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Копанева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«Вятское далёко. Как Ванче себе невесту выбирал». Взаимоотношения людей. Нравственные проблемы. 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В. Н.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Крупин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«Бумажные цепи», «Первая исповедь», «Босиком по небу». Большая жизнь маленького человека. «Прошли времена, остались сроки». Отражение проблем современной жизни.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А.А.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Лиханов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«Солнечное затмение». Тема взаимоотношений в семье. Дружба и первая любовь в жизни подростков. «Слётки». Становление характера героев. Нравственные проблемы. 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П. П.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Маракулин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«Дом на реке детства». Лирические зарисовки. Природа и человек родного края. С. А.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Сырнева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, 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автор поэтических сборников «Ночной грузовик», «Сто стихотворений», «Страна равнин», «Избранные стихи».  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Тема малой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Р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одины и ее природы. Внутренний мир современного человека. Философские вопросы жизни.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Литературный салон или литературная гостиная.</w:t>
            </w:r>
          </w:p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Встреча с поэтамии писателями Вятского края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произведений вятских писателей.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6A7303" w:rsidTr="00265795">
        <w:trPr>
          <w:trHeight w:val="125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Архитектура Вятского края.</w:t>
            </w:r>
          </w:p>
          <w:p w:rsidR="006A7303" w:rsidRDefault="006A7303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Начало каменного строительства. Первые каменные храмы. Архитектурные стили. Архитектурные ансамбли. Известные архитекторы Вятского края: А.Л.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Витберг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, 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И.А.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Чарушин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и др.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Экскурсия.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Отчет по результатам экскурсии.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      </w:r>
            <w:r>
              <w:rPr>
                <w:rFonts w:ascii="Times New Roman" w:hAnsi="Times New Roman"/>
                <w:bCs/>
              </w:rPr>
              <w:br/>
              <w:t>и сверстниками (обучающимися)</w:t>
            </w:r>
          </w:p>
        </w:tc>
      </w:tr>
      <w:tr w:rsidR="006A7303" w:rsidTr="00265795">
        <w:trPr>
          <w:trHeight w:val="64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4.5.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Художники Вятского края.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310ABF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Жанры изобразительного искусства. Известные художники Вятского края: В.М. и А.М. Васнецовы, А.А. Рылов, И.И. Шишкин и др.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Беседа, экскурсия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Подготовка сообщений по творчеству художников.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</w:t>
            </w:r>
          </w:p>
        </w:tc>
      </w:tr>
      <w:tr w:rsidR="006A7303" w:rsidTr="008C5454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5.</w:t>
            </w:r>
          </w:p>
        </w:tc>
        <w:tc>
          <w:tcPr>
            <w:tcW w:w="1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Хозяйство Кировской области - 9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5.1.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Народные промыслы Кировской области в прошлом и настоящем.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310ABF">
            <w:pPr>
              <w:pStyle w:val="13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Дымковская игрушка. Вятская роспись по дереву. Вятская матрешка.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Кукарское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кружево. Изделия из капа. Изделия из соломки.</w:t>
            </w:r>
          </w:p>
          <w:p w:rsidR="006A7303" w:rsidRDefault="006A7303">
            <w:pPr>
              <w:pStyle w:val="1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 xml:space="preserve">Беседа, 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п</w:t>
            </w:r>
            <w:r>
              <w:rPr>
                <w:rStyle w:val="11pt1"/>
                <w:b w:val="0"/>
                <w:bCs w:val="0"/>
                <w:sz w:val="26"/>
                <w:szCs w:val="26"/>
              </w:rPr>
              <w:t xml:space="preserve">рактикум, 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п</w:t>
            </w:r>
            <w:r>
              <w:rPr>
                <w:rStyle w:val="11pt1"/>
                <w:b w:val="0"/>
                <w:bCs w:val="0"/>
                <w:sz w:val="26"/>
                <w:szCs w:val="26"/>
              </w:rPr>
              <w:t>роектная деятельность.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Создание эскизов изделий народных промыслов.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</w:t>
            </w:r>
            <w:r>
              <w:rPr>
                <w:rFonts w:ascii="Times New Roman" w:hAnsi="Times New Roman"/>
              </w:rPr>
              <w:lastRenderedPageBreak/>
              <w:t>аудиторией, аргументирования и отстаивания своей точки зрения.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Промышленный комплекс Кировской области.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310ABF">
            <w:pPr>
              <w:pStyle w:val="13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Общая характеристика отраслей и промышленных комплексов региона.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Место Кировской области в общероссийском географическом разделении труда. </w:t>
            </w:r>
            <w:r>
              <w:rPr>
                <w:rFonts w:ascii="Times New Roman" w:hAnsi="Times New Roman"/>
                <w:sz w:val="26"/>
                <w:szCs w:val="26"/>
              </w:rPr>
              <w:t>Топливно-энергетический комплекс. Черная и цветная металлургия. Машиностроение, размещение ведущих отраслей машиностроения. Лесная промышленность. Химическая, нефтехимическая и микробиологическая промышленность.  Строительный комплекс. Легкая промышленность.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Факторы социально- экономического  развития  региона.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Беседа, экскурсия (может быть виртуальная)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Отчет по результатам экскурсии.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      </w:r>
            <w:r>
              <w:rPr>
                <w:rFonts w:ascii="Times New Roman" w:hAnsi="Times New Roman"/>
                <w:bCs/>
              </w:rPr>
              <w:br/>
              <w:t>и сверстниками (обучающимися)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Агропромышленный комплекс Кировской области.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9811B4">
            <w:pPr>
              <w:pStyle w:val="13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 АПК. Сельское хозяйство. Растениеводство. Животноводство. Пищевая промышленность.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Беседа, экскурсия (может быть виртуальная)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Отчет по результатам экскурсии.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5.4.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Социальная сфера Кировской области.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9811B4">
            <w:pPr>
              <w:pStyle w:val="13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Социально-культурное обслуживание. Туризм. Торговля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 общественное питание. Жилищно-коммунальное хозяйство. Уровень и качество жизни населения.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lastRenderedPageBreak/>
              <w:t xml:space="preserve">Беседа, проектная </w:t>
            </w:r>
            <w:r>
              <w:rPr>
                <w:rStyle w:val="11pt1"/>
                <w:b w:val="0"/>
                <w:bCs w:val="0"/>
                <w:sz w:val="26"/>
                <w:szCs w:val="26"/>
              </w:rPr>
              <w:lastRenderedPageBreak/>
              <w:t>деятельность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Разработка туристического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маршрута по достопримечательностям Кировской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использование воспитательных </w:t>
            </w:r>
            <w:r>
              <w:rPr>
                <w:rFonts w:ascii="Times New Roman" w:hAnsi="Times New Roman"/>
                <w:bCs/>
              </w:rPr>
              <w:lastRenderedPageBreak/>
              <w:t>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5.5.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Транспорт и экономические связи Кировской области.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E8424F">
            <w:pPr>
              <w:pStyle w:val="13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Основные виды транспорта и их роль в экономике региона. Связь и телекоммуникации. Внешнеэкономические и межрегиональные связи Кировской области.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Внутрирегиональные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особенности развития области.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Основные проблемы и перспективы социально-экономического развития региона.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Беседа, проектная деятельность.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Построение картосхем.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      </w:r>
            <w:r>
              <w:rPr>
                <w:rFonts w:ascii="Times New Roman" w:hAnsi="Times New Roman"/>
                <w:bCs/>
              </w:rPr>
              <w:br/>
              <w:t>и сверстниками (обучающимися)</w:t>
            </w:r>
          </w:p>
        </w:tc>
      </w:tr>
      <w:tr w:rsidR="00E8424F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F" w:rsidRDefault="00E8424F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F" w:rsidRDefault="00E8424F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Особенности развития Кировской области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F" w:rsidRDefault="00E8424F">
            <w:pPr>
              <w:pStyle w:val="13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F" w:rsidRDefault="00E8424F">
            <w:pPr>
              <w:pStyle w:val="1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Внутрирегиональные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особенности развития области. Основные проблемы и перспективы социально-экономического развития региона.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F" w:rsidRDefault="00E8424F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Беседа, проектная деятельность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F" w:rsidRDefault="00E8424F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Подведение итогов.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F" w:rsidRDefault="00E8424F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6.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Итоговый контроль по курсу «Регионоведение»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3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Обобщение и систематизация знаний и умений, полученных в результате изучения курса «Регионоведение»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Проектная деятельность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Защита проектов (тематика проектов по выбору обучающихся).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навык самостоятельного решения теоретической проблемы, навык генерирования и оформления собственных идей, </w:t>
            </w:r>
            <w:r>
              <w:rPr>
                <w:rFonts w:ascii="Times New Roman" w:hAnsi="Times New Roman"/>
              </w:rPr>
              <w:lastRenderedPageBreak/>
              <w:t>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3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031080" w:rsidRPr="00031080" w:rsidRDefault="00031080" w:rsidP="00031080">
      <w:pPr>
        <w:tabs>
          <w:tab w:val="left" w:pos="1909"/>
        </w:tabs>
        <w:autoSpaceDE w:val="0"/>
        <w:autoSpaceDN w:val="0"/>
        <w:spacing w:before="72"/>
        <w:ind w:left="1909"/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Примерная</w:t>
      </w:r>
      <w:r w:rsidRPr="00031080">
        <w:rPr>
          <w:rFonts w:ascii="Times New Roman" w:hAnsi="Times New Roman" w:cs="Times New Roman"/>
          <w:b/>
          <w:color w:val="auto"/>
          <w:spacing w:val="-6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тематика</w:t>
      </w:r>
      <w:r w:rsidRPr="00031080">
        <w:rPr>
          <w:rFonts w:ascii="Times New Roman" w:hAnsi="Times New Roman" w:cs="Times New Roman"/>
          <w:b/>
          <w:color w:val="auto"/>
          <w:spacing w:val="-4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проектов,</w:t>
      </w:r>
      <w:r w:rsidRPr="00031080">
        <w:rPr>
          <w:rFonts w:ascii="Times New Roman" w:hAnsi="Times New Roman" w:cs="Times New Roman"/>
          <w:b/>
          <w:color w:val="auto"/>
          <w:spacing w:val="2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творческих</w:t>
      </w:r>
      <w:r w:rsidRPr="00031080">
        <w:rPr>
          <w:rFonts w:ascii="Times New Roman" w:hAnsi="Times New Roman" w:cs="Times New Roman"/>
          <w:b/>
          <w:color w:val="auto"/>
          <w:spacing w:val="-8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работ</w:t>
      </w:r>
    </w:p>
    <w:p w:rsidR="00031080" w:rsidRPr="00031080" w:rsidRDefault="00031080" w:rsidP="00031080">
      <w:pPr>
        <w:autoSpaceDE w:val="0"/>
        <w:autoSpaceDN w:val="0"/>
        <w:spacing w:before="6"/>
        <w:rPr>
          <w:rFonts w:ascii="Times New Roman" w:hAnsi="Times New Roman" w:cs="Times New Roman"/>
          <w:b/>
          <w:color w:val="auto"/>
          <w:sz w:val="27"/>
          <w:szCs w:val="28"/>
          <w:lang w:eastAsia="en-US"/>
        </w:rPr>
      </w:pP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spacing w:line="322" w:lineRule="exact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Вятка –</w:t>
      </w:r>
      <w:r w:rsidRPr="00031080">
        <w:rPr>
          <w:rFonts w:ascii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Хлынов</w:t>
      </w:r>
      <w:r w:rsidRPr="00031080">
        <w:rPr>
          <w:rFonts w:ascii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–</w:t>
      </w:r>
      <w:r w:rsidRPr="00031080">
        <w:rPr>
          <w:rFonts w:ascii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Вятка</w:t>
      </w:r>
      <w:r w:rsidRPr="00031080">
        <w:rPr>
          <w:rFonts w:ascii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–</w:t>
      </w:r>
      <w:r w:rsidRPr="00031080">
        <w:rPr>
          <w:rFonts w:ascii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Киров</w:t>
      </w:r>
      <w:r w:rsidRPr="00031080">
        <w:rPr>
          <w:rFonts w:ascii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(город,</w:t>
      </w:r>
      <w:r w:rsidRPr="00031080">
        <w:rPr>
          <w:rFonts w:ascii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</w:t>
      </w:r>
      <w:r w:rsidRPr="00031080">
        <w:rPr>
          <w:rFonts w:ascii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котором</w:t>
      </w:r>
      <w:r w:rsidRPr="00031080">
        <w:rPr>
          <w:rFonts w:ascii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я</w:t>
      </w:r>
      <w:r w:rsidRPr="00031080">
        <w:rPr>
          <w:rFonts w:ascii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живу).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Вятские</w:t>
      </w:r>
      <w:r w:rsidRPr="00031080">
        <w:rPr>
          <w:rFonts w:ascii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фамилии.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spacing w:before="5" w:line="322" w:lineRule="exact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История</w:t>
      </w:r>
      <w:r w:rsidRPr="00031080">
        <w:rPr>
          <w:rFonts w:ascii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моей</w:t>
      </w:r>
      <w:r w:rsidRPr="00031080">
        <w:rPr>
          <w:rFonts w:ascii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семьи.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spacing w:line="322" w:lineRule="exact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Вятский</w:t>
      </w:r>
      <w:r w:rsidRPr="00031080">
        <w:rPr>
          <w:rFonts w:ascii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говор.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spacing w:line="322" w:lineRule="exact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Вятские</w:t>
      </w:r>
      <w:r w:rsidRPr="00031080">
        <w:rPr>
          <w:rFonts w:ascii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традиции</w:t>
      </w:r>
      <w:r w:rsidRPr="00031080">
        <w:rPr>
          <w:rFonts w:ascii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(праздники,</w:t>
      </w:r>
      <w:r w:rsidRPr="00031080">
        <w:rPr>
          <w:rFonts w:ascii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кухня,</w:t>
      </w:r>
      <w:r w:rsidRPr="00031080">
        <w:rPr>
          <w:rFonts w:ascii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вятский</w:t>
      </w:r>
      <w:r w:rsidRPr="00031080">
        <w:rPr>
          <w:rFonts w:ascii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характер).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spacing w:line="322" w:lineRule="exact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Традиции</w:t>
      </w:r>
      <w:r w:rsidRPr="00031080">
        <w:rPr>
          <w:rFonts w:ascii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народов</w:t>
      </w:r>
      <w:r w:rsidRPr="00031080">
        <w:rPr>
          <w:rFonts w:ascii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Вятского</w:t>
      </w:r>
      <w:r w:rsidRPr="00031080">
        <w:rPr>
          <w:rFonts w:ascii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края</w:t>
      </w:r>
      <w:r w:rsidRPr="00031080">
        <w:rPr>
          <w:rFonts w:ascii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(язык,</w:t>
      </w:r>
      <w:r w:rsidRPr="00031080">
        <w:rPr>
          <w:rFonts w:ascii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религия,</w:t>
      </w:r>
      <w:r w:rsidRPr="00031080">
        <w:rPr>
          <w:rFonts w:ascii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культура</w:t>
      </w:r>
      <w:r w:rsidRPr="00031080">
        <w:rPr>
          <w:rFonts w:ascii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и</w:t>
      </w:r>
      <w:r w:rsidRPr="00031080">
        <w:rPr>
          <w:rFonts w:ascii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быт).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Участие</w:t>
      </w:r>
      <w:r w:rsidRPr="00031080">
        <w:rPr>
          <w:rFonts w:ascii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proofErr w:type="spellStart"/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вятчан</w:t>
      </w:r>
      <w:proofErr w:type="spellEnd"/>
      <w:r w:rsidRPr="00031080">
        <w:rPr>
          <w:rFonts w:ascii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</w:t>
      </w:r>
      <w:r w:rsidRPr="00031080">
        <w:rPr>
          <w:rFonts w:ascii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исторических</w:t>
      </w:r>
      <w:r w:rsidRPr="00031080">
        <w:rPr>
          <w:rFonts w:ascii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событиях.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spacing w:line="322" w:lineRule="exact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Выдающиеся</w:t>
      </w:r>
      <w:r w:rsidRPr="00031080">
        <w:rPr>
          <w:rFonts w:ascii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земляки.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spacing w:line="322" w:lineRule="exact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Тема</w:t>
      </w:r>
      <w:r w:rsidRPr="00031080">
        <w:rPr>
          <w:rFonts w:ascii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детства</w:t>
      </w:r>
      <w:r w:rsidRPr="00031080">
        <w:rPr>
          <w:rFonts w:ascii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</w:t>
      </w:r>
      <w:r w:rsidRPr="00031080">
        <w:rPr>
          <w:rFonts w:ascii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творчестве вятских</w:t>
      </w:r>
      <w:r w:rsidRPr="00031080">
        <w:rPr>
          <w:rFonts w:ascii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писателей.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spacing w:line="322" w:lineRule="exact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Город</w:t>
      </w:r>
      <w:r w:rsidRPr="00031080">
        <w:rPr>
          <w:rFonts w:ascii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Киров</w:t>
      </w:r>
      <w:r w:rsidRPr="00031080">
        <w:rPr>
          <w:rFonts w:ascii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</w:t>
      </w:r>
      <w:r w:rsidRPr="00031080">
        <w:rPr>
          <w:rFonts w:ascii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произведениях</w:t>
      </w:r>
      <w:r w:rsidRPr="00031080">
        <w:rPr>
          <w:rFonts w:ascii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А.А.</w:t>
      </w:r>
      <w:r w:rsidRPr="00031080">
        <w:rPr>
          <w:rFonts w:ascii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proofErr w:type="spellStart"/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Лиханова</w:t>
      </w:r>
      <w:proofErr w:type="spellEnd"/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spacing w:line="322" w:lineRule="exact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Великие</w:t>
      </w:r>
      <w:r w:rsidRPr="00031080">
        <w:rPr>
          <w:rFonts w:ascii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жители</w:t>
      </w:r>
      <w:r w:rsidRPr="00031080">
        <w:rPr>
          <w:rFonts w:ascii="Times New Roman" w:hAnsi="Times New Roman" w:cs="Times New Roman"/>
          <w:color w:val="auto"/>
          <w:spacing w:val="63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исчезнувших</w:t>
      </w:r>
      <w:r w:rsidRPr="00031080">
        <w:rPr>
          <w:rFonts w:ascii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вятских</w:t>
      </w:r>
      <w:r w:rsidRPr="00031080">
        <w:rPr>
          <w:rFonts w:ascii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деревень.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  <w:tab w:val="left" w:pos="2844"/>
          <w:tab w:val="left" w:pos="5148"/>
          <w:tab w:val="left" w:pos="5565"/>
          <w:tab w:val="left" w:pos="6294"/>
          <w:tab w:val="left" w:pos="7887"/>
          <w:tab w:val="left" w:pos="8428"/>
        </w:tabs>
        <w:autoSpaceDE w:val="0"/>
        <w:autoSpaceDN w:val="0"/>
        <w:ind w:left="113" w:right="118" w:firstLine="710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Влияние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</w:r>
      <w:proofErr w:type="spellStart"/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М.В.Ломоносова</w:t>
      </w:r>
      <w:proofErr w:type="spellEnd"/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  <w:t>и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  <w:t>Г.Р.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  <w:t>Державина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  <w:t>на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</w:r>
      <w:r w:rsidRPr="00031080">
        <w:rPr>
          <w:rFonts w:ascii="Times New Roman" w:hAnsi="Times New Roman" w:cs="Times New Roman"/>
          <w:color w:val="auto"/>
          <w:spacing w:val="-1"/>
          <w:sz w:val="28"/>
          <w:szCs w:val="22"/>
          <w:lang w:eastAsia="en-US"/>
        </w:rPr>
        <w:t>творчество</w:t>
      </w:r>
      <w:r w:rsidRPr="00031080">
        <w:rPr>
          <w:rFonts w:ascii="Times New Roman" w:hAnsi="Times New Roman" w:cs="Times New Roman"/>
          <w:color w:val="auto"/>
          <w:spacing w:val="-67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Е.И.</w:t>
      </w:r>
      <w:r w:rsidRPr="00031080">
        <w:rPr>
          <w:rFonts w:ascii="Times New Roman" w:hAnsi="Times New Roman" w:cs="Times New Roman"/>
          <w:color w:val="auto"/>
          <w:spacing w:val="3"/>
          <w:sz w:val="28"/>
          <w:szCs w:val="22"/>
          <w:lang w:eastAsia="en-US"/>
        </w:rPr>
        <w:t xml:space="preserve"> </w:t>
      </w:r>
      <w:proofErr w:type="spellStart"/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Кострова</w:t>
      </w:r>
      <w:proofErr w:type="spellEnd"/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spacing w:line="322" w:lineRule="exact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Родная</w:t>
      </w:r>
      <w:r w:rsidRPr="00031080">
        <w:rPr>
          <w:rFonts w:ascii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природа</w:t>
      </w:r>
      <w:r w:rsidRPr="00031080">
        <w:rPr>
          <w:rFonts w:ascii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</w:t>
      </w:r>
      <w:r w:rsidRPr="00031080">
        <w:rPr>
          <w:rFonts w:ascii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творчестве П.П.</w:t>
      </w:r>
      <w:r w:rsidRPr="00031080">
        <w:rPr>
          <w:rFonts w:ascii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proofErr w:type="spellStart"/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Маракулина</w:t>
      </w:r>
      <w:proofErr w:type="spellEnd"/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Внутренний</w:t>
      </w:r>
      <w:r w:rsidRPr="00031080">
        <w:rPr>
          <w:rFonts w:ascii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мир</w:t>
      </w:r>
      <w:r w:rsidRPr="00031080">
        <w:rPr>
          <w:rFonts w:ascii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современного</w:t>
      </w:r>
      <w:r w:rsidRPr="00031080">
        <w:rPr>
          <w:rFonts w:ascii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человека</w:t>
      </w:r>
      <w:r w:rsidRPr="00031080">
        <w:rPr>
          <w:rFonts w:ascii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</w:t>
      </w:r>
      <w:r w:rsidRPr="00031080">
        <w:rPr>
          <w:rFonts w:ascii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поэзии</w:t>
      </w:r>
      <w:r w:rsidRPr="00031080">
        <w:rPr>
          <w:rFonts w:ascii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С.А.</w:t>
      </w:r>
      <w:r w:rsidRPr="00031080">
        <w:rPr>
          <w:rFonts w:ascii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proofErr w:type="spellStart"/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Сырневой</w:t>
      </w:r>
      <w:proofErr w:type="spellEnd"/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spacing w:before="4" w:line="322" w:lineRule="exact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Народные</w:t>
      </w:r>
      <w:r w:rsidRPr="00031080">
        <w:rPr>
          <w:rFonts w:ascii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промыслы</w:t>
      </w:r>
      <w:r w:rsidRPr="00031080">
        <w:rPr>
          <w:rFonts w:ascii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Кировской</w:t>
      </w:r>
      <w:r w:rsidRPr="00031080">
        <w:rPr>
          <w:rFonts w:ascii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области.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ind w:left="113" w:right="113" w:firstLine="710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Оценка</w:t>
      </w:r>
      <w:r w:rsidRPr="00031080">
        <w:rPr>
          <w:rFonts w:ascii="Times New Roman" w:hAnsi="Times New Roman" w:cs="Times New Roman"/>
          <w:color w:val="auto"/>
          <w:spacing w:val="17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природно-ресурсного</w:t>
      </w:r>
      <w:r w:rsidRPr="00031080">
        <w:rPr>
          <w:rFonts w:ascii="Times New Roman" w:hAnsi="Times New Roman" w:cs="Times New Roman"/>
          <w:color w:val="auto"/>
          <w:spacing w:val="16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потенциала</w:t>
      </w:r>
      <w:r w:rsidRPr="00031080">
        <w:rPr>
          <w:rFonts w:ascii="Times New Roman" w:hAnsi="Times New Roman" w:cs="Times New Roman"/>
          <w:color w:val="auto"/>
          <w:spacing w:val="18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Кировской</w:t>
      </w:r>
      <w:r w:rsidRPr="00031080">
        <w:rPr>
          <w:rFonts w:ascii="Times New Roman" w:hAnsi="Times New Roman" w:cs="Times New Roman"/>
          <w:color w:val="auto"/>
          <w:spacing w:val="16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области.</w:t>
      </w:r>
      <w:r w:rsidRPr="00031080">
        <w:rPr>
          <w:rFonts w:ascii="Times New Roman" w:hAnsi="Times New Roman" w:cs="Times New Roman"/>
          <w:color w:val="auto"/>
          <w:spacing w:val="27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«Где</w:t>
      </w:r>
      <w:r w:rsidRPr="00031080">
        <w:rPr>
          <w:rFonts w:ascii="Times New Roman" w:hAnsi="Times New Roman" w:cs="Times New Roman"/>
          <w:color w:val="auto"/>
          <w:spacing w:val="-67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я</w:t>
      </w:r>
      <w:r w:rsidRPr="00031080">
        <w:rPr>
          <w:rFonts w:ascii="Times New Roman" w:hAnsi="Times New Roman" w:cs="Times New Roman"/>
          <w:color w:val="auto"/>
          <w:spacing w:val="2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побывал,</w:t>
      </w:r>
      <w:r w:rsidRPr="00031080">
        <w:rPr>
          <w:rFonts w:ascii="Times New Roman" w:hAnsi="Times New Roman" w:cs="Times New Roman"/>
          <w:color w:val="auto"/>
          <w:spacing w:val="4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что</w:t>
      </w:r>
      <w:r w:rsidRPr="00031080">
        <w:rPr>
          <w:rFonts w:ascii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я</w:t>
      </w:r>
      <w:r w:rsidRPr="00031080">
        <w:rPr>
          <w:rFonts w:ascii="Times New Roman" w:hAnsi="Times New Roman" w:cs="Times New Roman"/>
          <w:color w:val="auto"/>
          <w:spacing w:val="2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повидал».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spacing w:line="321" w:lineRule="exact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lastRenderedPageBreak/>
        <w:t>Опасные</w:t>
      </w:r>
      <w:r w:rsidRPr="00031080">
        <w:rPr>
          <w:rFonts w:ascii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явления</w:t>
      </w:r>
      <w:r w:rsidRPr="00031080">
        <w:rPr>
          <w:rFonts w:ascii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природы.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  <w:tab w:val="left" w:pos="3332"/>
          <w:tab w:val="left" w:pos="5351"/>
          <w:tab w:val="left" w:pos="6747"/>
          <w:tab w:val="left" w:pos="8454"/>
        </w:tabs>
        <w:autoSpaceDE w:val="0"/>
        <w:autoSpaceDN w:val="0"/>
        <w:ind w:left="113" w:right="116" w:firstLine="710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Перспектива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  <w:t>использования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  <w:t>полезных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  <w:t>ископаемых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</w:r>
      <w:r w:rsidRPr="00031080">
        <w:rPr>
          <w:rFonts w:ascii="Times New Roman" w:hAnsi="Times New Roman" w:cs="Times New Roman"/>
          <w:color w:val="auto"/>
          <w:spacing w:val="-1"/>
          <w:sz w:val="28"/>
          <w:szCs w:val="22"/>
          <w:lang w:eastAsia="en-US"/>
        </w:rPr>
        <w:t>Кировской</w:t>
      </w:r>
      <w:r w:rsidRPr="00031080">
        <w:rPr>
          <w:rFonts w:ascii="Times New Roman" w:hAnsi="Times New Roman" w:cs="Times New Roman"/>
          <w:color w:val="auto"/>
          <w:spacing w:val="-67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области.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spacing w:line="321" w:lineRule="exact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Народные</w:t>
      </w:r>
      <w:r w:rsidRPr="00031080">
        <w:rPr>
          <w:rFonts w:ascii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приметы,</w:t>
      </w:r>
      <w:r w:rsidRPr="00031080">
        <w:rPr>
          <w:rFonts w:ascii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связанные</w:t>
      </w:r>
      <w:r w:rsidRPr="00031080">
        <w:rPr>
          <w:rFonts w:ascii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с</w:t>
      </w:r>
      <w:r w:rsidRPr="00031080">
        <w:rPr>
          <w:rFonts w:ascii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климатом</w:t>
      </w:r>
      <w:r w:rsidRPr="00031080">
        <w:rPr>
          <w:rFonts w:ascii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и</w:t>
      </w:r>
      <w:r w:rsidRPr="00031080">
        <w:rPr>
          <w:rFonts w:ascii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погодой.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ind w:left="113" w:right="112" w:firstLine="710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Сравнительная</w:t>
      </w:r>
      <w:r w:rsidRPr="00031080">
        <w:rPr>
          <w:rFonts w:ascii="Times New Roman" w:hAnsi="Times New Roman" w:cs="Times New Roman"/>
          <w:color w:val="auto"/>
          <w:spacing w:val="51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характеристика</w:t>
      </w:r>
      <w:r w:rsidRPr="00031080">
        <w:rPr>
          <w:rFonts w:ascii="Times New Roman" w:hAnsi="Times New Roman" w:cs="Times New Roman"/>
          <w:color w:val="auto"/>
          <w:spacing w:val="52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климата</w:t>
      </w:r>
      <w:r w:rsidRPr="00031080">
        <w:rPr>
          <w:rFonts w:ascii="Times New Roman" w:hAnsi="Times New Roman" w:cs="Times New Roman"/>
          <w:color w:val="auto"/>
          <w:spacing w:val="57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двух</w:t>
      </w:r>
      <w:r w:rsidRPr="00031080">
        <w:rPr>
          <w:rFonts w:ascii="Times New Roman" w:hAnsi="Times New Roman" w:cs="Times New Roman"/>
          <w:color w:val="auto"/>
          <w:spacing w:val="46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населенных</w:t>
      </w:r>
      <w:r w:rsidRPr="00031080">
        <w:rPr>
          <w:rFonts w:ascii="Times New Roman" w:hAnsi="Times New Roman" w:cs="Times New Roman"/>
          <w:color w:val="auto"/>
          <w:spacing w:val="46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пунктов</w:t>
      </w:r>
      <w:r w:rsidRPr="00031080">
        <w:rPr>
          <w:rFonts w:ascii="Times New Roman" w:hAnsi="Times New Roman" w:cs="Times New Roman"/>
          <w:color w:val="auto"/>
          <w:spacing w:val="-67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Кировской</w:t>
      </w:r>
      <w:r w:rsidRPr="00031080">
        <w:rPr>
          <w:rFonts w:ascii="Times New Roman" w:hAnsi="Times New Roman" w:cs="Times New Roman"/>
          <w:color w:val="auto"/>
          <w:spacing w:val="2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области.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spacing w:line="321" w:lineRule="exact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Уникальные</w:t>
      </w:r>
      <w:r w:rsidRPr="00031080">
        <w:rPr>
          <w:rFonts w:ascii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озера</w:t>
      </w:r>
      <w:r w:rsidRPr="00031080">
        <w:rPr>
          <w:rFonts w:ascii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Вятского</w:t>
      </w:r>
      <w:r w:rsidRPr="00031080">
        <w:rPr>
          <w:rFonts w:ascii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края.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  <w:tab w:val="left" w:pos="3779"/>
          <w:tab w:val="left" w:pos="5414"/>
          <w:tab w:val="left" w:pos="6983"/>
          <w:tab w:val="left" w:pos="7980"/>
          <w:tab w:val="left" w:pos="9002"/>
        </w:tabs>
        <w:autoSpaceDE w:val="0"/>
        <w:autoSpaceDN w:val="0"/>
        <w:ind w:left="113" w:right="113" w:firstLine="710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Экологическое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  <w:t>состояние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  <w:t>водоемов</w:t>
      </w:r>
      <w:proofErr w:type="gramStart"/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  <w:t>(</w:t>
      </w:r>
      <w:proofErr w:type="gramEnd"/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рек,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  <w:t>озер,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</w:r>
      <w:r w:rsidRPr="00031080">
        <w:rPr>
          <w:rFonts w:ascii="Times New Roman" w:hAnsi="Times New Roman" w:cs="Times New Roman"/>
          <w:color w:val="auto"/>
          <w:spacing w:val="-2"/>
          <w:sz w:val="28"/>
          <w:szCs w:val="22"/>
          <w:lang w:eastAsia="en-US"/>
        </w:rPr>
        <w:t>болот,</w:t>
      </w:r>
      <w:r w:rsidRPr="00031080">
        <w:rPr>
          <w:rFonts w:ascii="Times New Roman" w:hAnsi="Times New Roman" w:cs="Times New Roman"/>
          <w:color w:val="auto"/>
          <w:spacing w:val="-67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прудов)Кировской области.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spacing w:before="3"/>
        <w:ind w:left="113" w:right="117" w:firstLine="710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Демографические</w:t>
      </w:r>
      <w:r w:rsidRPr="00031080">
        <w:rPr>
          <w:rFonts w:ascii="Times New Roman" w:hAnsi="Times New Roman" w:cs="Times New Roman"/>
          <w:color w:val="auto"/>
          <w:spacing w:val="44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процессы</w:t>
      </w:r>
      <w:r w:rsidRPr="00031080">
        <w:rPr>
          <w:rFonts w:ascii="Times New Roman" w:hAnsi="Times New Roman" w:cs="Times New Roman"/>
          <w:color w:val="auto"/>
          <w:spacing w:val="43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на</w:t>
      </w:r>
      <w:r w:rsidRPr="00031080">
        <w:rPr>
          <w:rFonts w:ascii="Times New Roman" w:hAnsi="Times New Roman" w:cs="Times New Roman"/>
          <w:color w:val="auto"/>
          <w:spacing w:val="44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территории</w:t>
      </w:r>
      <w:r w:rsidRPr="00031080">
        <w:rPr>
          <w:rFonts w:ascii="Times New Roman" w:hAnsi="Times New Roman" w:cs="Times New Roman"/>
          <w:color w:val="auto"/>
          <w:spacing w:val="43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Кировской</w:t>
      </w:r>
      <w:r w:rsidRPr="00031080">
        <w:rPr>
          <w:rFonts w:ascii="Times New Roman" w:hAnsi="Times New Roman" w:cs="Times New Roman"/>
          <w:color w:val="auto"/>
          <w:spacing w:val="43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области:</w:t>
      </w:r>
      <w:r w:rsidRPr="00031080">
        <w:rPr>
          <w:rFonts w:ascii="Times New Roman" w:hAnsi="Times New Roman" w:cs="Times New Roman"/>
          <w:color w:val="auto"/>
          <w:spacing w:val="-67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проблемы и</w:t>
      </w:r>
      <w:r w:rsidRPr="00031080">
        <w:rPr>
          <w:rFonts w:ascii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перспективы.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  <w:tab w:val="left" w:pos="2791"/>
          <w:tab w:val="left" w:pos="5115"/>
          <w:tab w:val="left" w:pos="6558"/>
          <w:tab w:val="left" w:pos="7047"/>
          <w:tab w:val="left" w:pos="9004"/>
        </w:tabs>
        <w:autoSpaceDE w:val="0"/>
        <w:autoSpaceDN w:val="0"/>
        <w:ind w:left="113" w:right="124" w:firstLine="710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Влияние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  <w:t>демографических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  <w:t>процессов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  <w:t>на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  <w:t>формирование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</w:r>
      <w:r w:rsidRPr="00031080">
        <w:rPr>
          <w:rFonts w:ascii="Times New Roman" w:hAnsi="Times New Roman" w:cs="Times New Roman"/>
          <w:color w:val="auto"/>
          <w:spacing w:val="-1"/>
          <w:sz w:val="28"/>
          <w:szCs w:val="22"/>
          <w:lang w:eastAsia="en-US"/>
        </w:rPr>
        <w:t>рынка</w:t>
      </w:r>
      <w:r w:rsidRPr="00031080">
        <w:rPr>
          <w:rFonts w:ascii="Times New Roman" w:hAnsi="Times New Roman" w:cs="Times New Roman"/>
          <w:color w:val="auto"/>
          <w:spacing w:val="-67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труда</w:t>
      </w:r>
      <w:r w:rsidRPr="00031080">
        <w:rPr>
          <w:rFonts w:ascii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 Кировской</w:t>
      </w:r>
      <w:r w:rsidRPr="00031080">
        <w:rPr>
          <w:rFonts w:ascii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области.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  <w:tab w:val="left" w:pos="2839"/>
          <w:tab w:val="left" w:pos="6395"/>
          <w:tab w:val="left" w:pos="7776"/>
          <w:tab w:val="left" w:pos="8313"/>
        </w:tabs>
        <w:autoSpaceDE w:val="0"/>
        <w:autoSpaceDN w:val="0"/>
        <w:ind w:left="113" w:right="115" w:firstLine="710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Влияние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  <w:t>экономико-географических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  <w:t>факторов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  <w:t>на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ab/>
      </w:r>
      <w:r w:rsidRPr="00031080">
        <w:rPr>
          <w:rFonts w:ascii="Times New Roman" w:hAnsi="Times New Roman" w:cs="Times New Roman"/>
          <w:color w:val="auto"/>
          <w:spacing w:val="-1"/>
          <w:sz w:val="28"/>
          <w:szCs w:val="22"/>
          <w:lang w:eastAsia="en-US"/>
        </w:rPr>
        <w:t>размещение</w:t>
      </w:r>
      <w:r w:rsidRPr="00031080">
        <w:rPr>
          <w:rFonts w:ascii="Times New Roman" w:hAnsi="Times New Roman" w:cs="Times New Roman"/>
          <w:color w:val="auto"/>
          <w:spacing w:val="-67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предприятий отраслей специализации Кировской области».</w:t>
      </w:r>
    </w:p>
    <w:p w:rsidR="00031080" w:rsidRPr="00031080" w:rsidRDefault="00031080" w:rsidP="0003108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spacing w:line="322" w:lineRule="exact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Мой</w:t>
      </w:r>
      <w:r w:rsidRPr="00031080">
        <w:rPr>
          <w:rFonts w:ascii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профессиональный</w:t>
      </w:r>
      <w:r w:rsidRPr="00031080">
        <w:rPr>
          <w:rFonts w:ascii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03108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выбор.</w:t>
      </w: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D570D4"/>
    <w:sectPr w:rsidR="006A7303" w:rsidSect="002657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B7D32"/>
    <w:multiLevelType w:val="multilevel"/>
    <w:tmpl w:val="AF422544"/>
    <w:lvl w:ilvl="0">
      <w:start w:val="1"/>
      <w:numFmt w:val="decimal"/>
      <w:lvlText w:val="%1."/>
      <w:lvlJc w:val="left"/>
      <w:pPr>
        <w:ind w:left="953" w:hanging="32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4496" w:hanging="303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728" w:hanging="528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717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27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8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34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8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1" w:hanging="528"/>
      </w:pPr>
      <w:rPr>
        <w:rFonts w:hint="default"/>
        <w:lang w:val="ru-RU" w:eastAsia="en-US" w:bidi="ar-SA"/>
      </w:rPr>
    </w:lvl>
  </w:abstractNum>
  <w:abstractNum w:abstractNumId="1">
    <w:nsid w:val="219E6248"/>
    <w:multiLevelType w:val="multilevel"/>
    <w:tmpl w:val="0A141270"/>
    <w:lvl w:ilvl="0">
      <w:start w:val="1"/>
      <w:numFmt w:val="decimal"/>
      <w:lvlText w:val="%1."/>
      <w:lvlJc w:val="left"/>
      <w:pPr>
        <w:ind w:left="23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072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18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2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494"/>
      </w:pPr>
      <w:rPr>
        <w:rFonts w:hint="default"/>
        <w:lang w:val="ru-RU" w:eastAsia="en-US" w:bidi="ar-SA"/>
      </w:rPr>
    </w:lvl>
  </w:abstractNum>
  <w:abstractNum w:abstractNumId="2">
    <w:nsid w:val="6D192C6F"/>
    <w:multiLevelType w:val="hybridMultilevel"/>
    <w:tmpl w:val="BD029A7E"/>
    <w:lvl w:ilvl="0" w:tplc="7FDA464A">
      <w:start w:val="1"/>
      <w:numFmt w:val="decimal"/>
      <w:lvlText w:val="%1."/>
      <w:lvlJc w:val="left"/>
      <w:pPr>
        <w:ind w:left="1553" w:hanging="7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C651C2">
      <w:numFmt w:val="bullet"/>
      <w:lvlText w:val="•"/>
      <w:lvlJc w:val="left"/>
      <w:pPr>
        <w:ind w:left="4160" w:hanging="730"/>
      </w:pPr>
      <w:rPr>
        <w:rFonts w:hint="default"/>
        <w:lang w:val="ru-RU" w:eastAsia="en-US" w:bidi="ar-SA"/>
      </w:rPr>
    </w:lvl>
    <w:lvl w:ilvl="2" w:tplc="EDA80BCC">
      <w:numFmt w:val="bullet"/>
      <w:lvlText w:val="•"/>
      <w:lvlJc w:val="left"/>
      <w:pPr>
        <w:ind w:left="4794" w:hanging="730"/>
      </w:pPr>
      <w:rPr>
        <w:rFonts w:hint="default"/>
        <w:lang w:val="ru-RU" w:eastAsia="en-US" w:bidi="ar-SA"/>
      </w:rPr>
    </w:lvl>
    <w:lvl w:ilvl="3" w:tplc="D58625A6">
      <w:numFmt w:val="bullet"/>
      <w:lvlText w:val="•"/>
      <w:lvlJc w:val="left"/>
      <w:pPr>
        <w:ind w:left="5428" w:hanging="730"/>
      </w:pPr>
      <w:rPr>
        <w:rFonts w:hint="default"/>
        <w:lang w:val="ru-RU" w:eastAsia="en-US" w:bidi="ar-SA"/>
      </w:rPr>
    </w:lvl>
    <w:lvl w:ilvl="4" w:tplc="A2180F5A">
      <w:numFmt w:val="bullet"/>
      <w:lvlText w:val="•"/>
      <w:lvlJc w:val="left"/>
      <w:pPr>
        <w:ind w:left="6062" w:hanging="730"/>
      </w:pPr>
      <w:rPr>
        <w:rFonts w:hint="default"/>
        <w:lang w:val="ru-RU" w:eastAsia="en-US" w:bidi="ar-SA"/>
      </w:rPr>
    </w:lvl>
    <w:lvl w:ilvl="5" w:tplc="507AB9C6">
      <w:numFmt w:val="bullet"/>
      <w:lvlText w:val="•"/>
      <w:lvlJc w:val="left"/>
      <w:pPr>
        <w:ind w:left="6697" w:hanging="730"/>
      </w:pPr>
      <w:rPr>
        <w:rFonts w:hint="default"/>
        <w:lang w:val="ru-RU" w:eastAsia="en-US" w:bidi="ar-SA"/>
      </w:rPr>
    </w:lvl>
    <w:lvl w:ilvl="6" w:tplc="8C089628">
      <w:numFmt w:val="bullet"/>
      <w:lvlText w:val="•"/>
      <w:lvlJc w:val="left"/>
      <w:pPr>
        <w:ind w:left="7331" w:hanging="730"/>
      </w:pPr>
      <w:rPr>
        <w:rFonts w:hint="default"/>
        <w:lang w:val="ru-RU" w:eastAsia="en-US" w:bidi="ar-SA"/>
      </w:rPr>
    </w:lvl>
    <w:lvl w:ilvl="7" w:tplc="01C408E2">
      <w:numFmt w:val="bullet"/>
      <w:lvlText w:val="•"/>
      <w:lvlJc w:val="left"/>
      <w:pPr>
        <w:ind w:left="7965" w:hanging="730"/>
      </w:pPr>
      <w:rPr>
        <w:rFonts w:hint="default"/>
        <w:lang w:val="ru-RU" w:eastAsia="en-US" w:bidi="ar-SA"/>
      </w:rPr>
    </w:lvl>
    <w:lvl w:ilvl="8" w:tplc="48CAE7A4">
      <w:numFmt w:val="bullet"/>
      <w:lvlText w:val="•"/>
      <w:lvlJc w:val="left"/>
      <w:pPr>
        <w:ind w:left="8600" w:hanging="7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7303"/>
    <w:rsid w:val="00031080"/>
    <w:rsid w:val="00136075"/>
    <w:rsid w:val="00265795"/>
    <w:rsid w:val="002A2BE8"/>
    <w:rsid w:val="00310ABF"/>
    <w:rsid w:val="00445FE9"/>
    <w:rsid w:val="004814C8"/>
    <w:rsid w:val="004F20D1"/>
    <w:rsid w:val="00693068"/>
    <w:rsid w:val="006A7303"/>
    <w:rsid w:val="00762CB8"/>
    <w:rsid w:val="00831E26"/>
    <w:rsid w:val="008A106A"/>
    <w:rsid w:val="008C5454"/>
    <w:rsid w:val="009811B4"/>
    <w:rsid w:val="00A241DA"/>
    <w:rsid w:val="00A535D5"/>
    <w:rsid w:val="00A94F4D"/>
    <w:rsid w:val="00B35276"/>
    <w:rsid w:val="00B779AA"/>
    <w:rsid w:val="00BC7B07"/>
    <w:rsid w:val="00BE5274"/>
    <w:rsid w:val="00CD7E4A"/>
    <w:rsid w:val="00D10EFC"/>
    <w:rsid w:val="00D570D4"/>
    <w:rsid w:val="00E8424F"/>
    <w:rsid w:val="00E8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3BF41-8960-47E2-8EAF-58F75A58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30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93068"/>
    <w:pPr>
      <w:autoSpaceDE w:val="0"/>
      <w:autoSpaceDN w:val="0"/>
      <w:ind w:left="944"/>
      <w:jc w:val="both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A7303"/>
    <w:pPr>
      <w:shd w:val="clear" w:color="auto" w:fill="FFFFFF"/>
      <w:spacing w:before="360" w:after="840" w:line="240" w:lineRule="atLeast"/>
      <w:ind w:hanging="340"/>
    </w:pPr>
    <w:rPr>
      <w:rFonts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A7303"/>
    <w:rPr>
      <w:rFonts w:ascii="Courier New" w:eastAsia="Times New Roman" w:hAnsi="Courier New" w:cs="Times New Roman"/>
      <w:color w:val="000000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6A730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A7303"/>
    <w:pPr>
      <w:shd w:val="clear" w:color="auto" w:fill="FFFFFF"/>
      <w:spacing w:after="120"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1pt">
    <w:name w:val="Основной текст + 11 pt"/>
    <w:aliases w:val="Полужирный"/>
    <w:uiPriority w:val="99"/>
    <w:rsid w:val="006A7303"/>
    <w:rPr>
      <w:rFonts w:ascii="Times New Roman" w:hAnsi="Times New Roman" w:cs="Times New Roman" w:hint="default"/>
      <w:b/>
      <w:bCs/>
      <w:sz w:val="22"/>
      <w:szCs w:val="22"/>
      <w:u w:val="single"/>
    </w:rPr>
  </w:style>
  <w:style w:type="character" w:customStyle="1" w:styleId="11">
    <w:name w:val="Стиль1 Знак"/>
    <w:basedOn w:val="a0"/>
    <w:link w:val="12"/>
    <w:locked/>
    <w:rsid w:val="006A7303"/>
    <w:rPr>
      <w:rFonts w:ascii="Times New Roman" w:eastAsia="Calibri" w:hAnsi="Times New Roman" w:cs="Times New Roman"/>
      <w:b/>
      <w:sz w:val="30"/>
      <w:szCs w:val="30"/>
    </w:rPr>
  </w:style>
  <w:style w:type="paragraph" w:customStyle="1" w:styleId="12">
    <w:name w:val="Стиль1"/>
    <w:basedOn w:val="a"/>
    <w:link w:val="11"/>
    <w:qFormat/>
    <w:rsid w:val="006A7303"/>
    <w:pPr>
      <w:widowControl/>
      <w:jc w:val="center"/>
    </w:pPr>
    <w:rPr>
      <w:rFonts w:ascii="Times New Roman" w:eastAsia="Calibri" w:hAnsi="Times New Roman" w:cs="Times New Roman"/>
      <w:b/>
      <w:color w:val="auto"/>
      <w:sz w:val="30"/>
      <w:szCs w:val="30"/>
      <w:lang w:eastAsia="en-US"/>
    </w:rPr>
  </w:style>
  <w:style w:type="paragraph" w:customStyle="1" w:styleId="13">
    <w:name w:val="Абзац списка1"/>
    <w:basedOn w:val="a"/>
    <w:rsid w:val="006A7303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11pt1">
    <w:name w:val="Основной текст + 11 pt1"/>
    <w:aliases w:val="Полужирный1"/>
    <w:uiPriority w:val="99"/>
    <w:rsid w:val="006A7303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1"/>
    <w:rsid w:val="0069306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930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3068"/>
    <w:pPr>
      <w:autoSpaceDE w:val="0"/>
      <w:autoSpaceDN w:val="0"/>
      <w:spacing w:line="315" w:lineRule="exact"/>
      <w:ind w:left="110"/>
    </w:pPr>
    <w:rPr>
      <w:rFonts w:ascii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4A864-3A44-4476-81F1-E2EC9C5F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Самоделкина Надежда Анатольевна</cp:lastModifiedBy>
  <cp:revision>25</cp:revision>
  <dcterms:created xsi:type="dcterms:W3CDTF">2022-03-01T14:07:00Z</dcterms:created>
  <dcterms:modified xsi:type="dcterms:W3CDTF">2023-10-24T08:50:00Z</dcterms:modified>
</cp:coreProperties>
</file>