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1A" w:rsidRPr="00EE4475" w:rsidRDefault="0077271A" w:rsidP="0077271A">
      <w:pPr>
        <w:ind w:left="5812"/>
        <w:jc w:val="right"/>
      </w:pPr>
      <w:r w:rsidRPr="00EE4475">
        <w:t>Приложение № 1</w:t>
      </w:r>
    </w:p>
    <w:p w:rsidR="0077271A" w:rsidRPr="00EE4475" w:rsidRDefault="0077271A" w:rsidP="0077271A">
      <w:pPr>
        <w:ind w:left="5812"/>
        <w:jc w:val="right"/>
      </w:pPr>
      <w:r w:rsidRPr="00EE4475">
        <w:t>УТВЕРЖДЕН</w:t>
      </w:r>
    </w:p>
    <w:p w:rsidR="0077271A" w:rsidRPr="00EE4475" w:rsidRDefault="0077271A" w:rsidP="0077271A">
      <w:pPr>
        <w:ind w:left="5812"/>
        <w:jc w:val="right"/>
      </w:pPr>
      <w:r w:rsidRPr="00EE4475">
        <w:t xml:space="preserve">приказ </w:t>
      </w:r>
      <w:r w:rsidR="00B55615" w:rsidRPr="00EE4475">
        <w:t>МКОУ СОШ с</w:t>
      </w:r>
      <w:proofErr w:type="gramStart"/>
      <w:r w:rsidR="00B55615" w:rsidRPr="00EE4475">
        <w:t>.С</w:t>
      </w:r>
      <w:proofErr w:type="gramEnd"/>
      <w:r w:rsidR="00B55615" w:rsidRPr="00EE4475">
        <w:t xml:space="preserve">инегорье </w:t>
      </w:r>
      <w:r w:rsidRPr="00EE4475">
        <w:t xml:space="preserve"> Нагорского района</w:t>
      </w:r>
    </w:p>
    <w:p w:rsidR="0077271A" w:rsidRPr="00EE4475" w:rsidRDefault="0077271A" w:rsidP="0077271A">
      <w:pPr>
        <w:ind w:left="5812"/>
        <w:jc w:val="right"/>
      </w:pPr>
      <w:r w:rsidRPr="00EE4475">
        <w:t xml:space="preserve"> </w:t>
      </w:r>
      <w:r w:rsidR="0007610D" w:rsidRPr="0007610D">
        <w:t xml:space="preserve">№ </w:t>
      </w:r>
      <w:r w:rsidRPr="0007610D">
        <w:t>8 от 2</w:t>
      </w:r>
      <w:r w:rsidR="0007610D" w:rsidRPr="0007610D">
        <w:t>3</w:t>
      </w:r>
      <w:r w:rsidRPr="0007610D">
        <w:t>.05.2025 г.</w:t>
      </w:r>
    </w:p>
    <w:p w:rsidR="0077271A" w:rsidRPr="00EE4475" w:rsidRDefault="0077271A" w:rsidP="0077271A">
      <w:pPr>
        <w:jc w:val="center"/>
        <w:rPr>
          <w:b/>
        </w:rPr>
      </w:pPr>
    </w:p>
    <w:p w:rsidR="0077271A" w:rsidRPr="00EE4475" w:rsidRDefault="0077271A" w:rsidP="0077271A">
      <w:pPr>
        <w:pStyle w:val="ConsPlusTitle"/>
        <w:spacing w:after="480"/>
        <w:jc w:val="center"/>
        <w:outlineLvl w:val="1"/>
      </w:pPr>
      <w:r w:rsidRPr="00EE4475">
        <w:t>План мероприятий по противодействию коррупции муниципального казенного общеобразовательного учреждения средней об</w:t>
      </w:r>
      <w:r w:rsidR="00B55615" w:rsidRPr="00EE4475">
        <w:t>щеобразовательной школы с</w:t>
      </w:r>
      <w:proofErr w:type="gramStart"/>
      <w:r w:rsidR="00B55615" w:rsidRPr="00EE4475">
        <w:t>.С</w:t>
      </w:r>
      <w:proofErr w:type="gramEnd"/>
      <w:r w:rsidR="00B55615" w:rsidRPr="00EE4475">
        <w:t xml:space="preserve">инегорье </w:t>
      </w:r>
      <w:r w:rsidRPr="00EE4475">
        <w:t xml:space="preserve"> Нагорского района Кировской области</w:t>
      </w:r>
    </w:p>
    <w:tbl>
      <w:tblPr>
        <w:tblW w:w="150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"/>
        <w:gridCol w:w="3736"/>
        <w:gridCol w:w="2338"/>
        <w:gridCol w:w="2005"/>
        <w:gridCol w:w="2672"/>
        <w:gridCol w:w="3685"/>
        <w:gridCol w:w="10"/>
      </w:tblGrid>
      <w:tr w:rsidR="0077271A" w:rsidRPr="00EE4475" w:rsidTr="00F703D4">
        <w:trPr>
          <w:gridAfter w:val="1"/>
          <w:wAfter w:w="10" w:type="dxa"/>
          <w:tblHeader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EE44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4475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Ф.И.О. и должности)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Срок выполнения мероприятия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Pr="00EE44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индикатор, применяемые </w:t>
            </w:r>
            <w:r w:rsidRPr="00EE44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оценке выполнения </w:t>
            </w:r>
            <w:r w:rsidRPr="00EE4475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  <w:r w:rsidRPr="00EE4475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мероприятия</w:t>
            </w:r>
          </w:p>
        </w:tc>
      </w:tr>
      <w:tr w:rsidR="0077271A" w:rsidRPr="00EE4475" w:rsidTr="00F703D4">
        <w:tc>
          <w:tcPr>
            <w:tcW w:w="567" w:type="dxa"/>
            <w:tcMar>
              <w:top w:w="0" w:type="dxa"/>
            </w:tcMar>
          </w:tcPr>
          <w:p w:rsidR="0077271A" w:rsidRPr="00EE4475" w:rsidRDefault="0077271A" w:rsidP="0077271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8" w:type="dxa"/>
            <w:gridSpan w:val="7"/>
          </w:tcPr>
          <w:p w:rsidR="0077271A" w:rsidRPr="00EE4475" w:rsidRDefault="0077271A" w:rsidP="00F703D4">
            <w:pPr>
              <w:pStyle w:val="ConsPlusNormal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реализации антикоррупционной политики</w:t>
            </w:r>
          </w:p>
        </w:tc>
      </w:tr>
      <w:tr w:rsidR="0077271A" w:rsidRPr="00EE4475" w:rsidTr="00F703D4">
        <w:trPr>
          <w:gridAfter w:val="1"/>
          <w:wAfter w:w="10" w:type="dxa"/>
        </w:trPr>
        <w:tc>
          <w:tcPr>
            <w:tcW w:w="589" w:type="dxa"/>
            <w:gridSpan w:val="2"/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36" w:type="dxa"/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Утверждение плана (программы) по противодействию коррупции (внесение изменений в план (программу) по противодействию коррупции)</w:t>
            </w:r>
          </w:p>
        </w:tc>
        <w:tc>
          <w:tcPr>
            <w:tcW w:w="2338" w:type="dxa"/>
            <w:tcMar>
              <w:top w:w="0" w:type="dxa"/>
            </w:tcMar>
          </w:tcPr>
          <w:p w:rsidR="00B55615" w:rsidRPr="00EE4475" w:rsidRDefault="0077271A" w:rsidP="00B55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7271A" w:rsidRPr="00EE4475" w:rsidRDefault="0077271A" w:rsidP="00B55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615" w:rsidRPr="00EE4475">
              <w:rPr>
                <w:rFonts w:ascii="Times New Roman" w:hAnsi="Times New Roman" w:cs="Times New Roman"/>
                <w:sz w:val="24"/>
                <w:szCs w:val="24"/>
              </w:rPr>
              <w:t>Кудымова Л.В.</w:t>
            </w:r>
          </w:p>
        </w:tc>
        <w:tc>
          <w:tcPr>
            <w:tcW w:w="2005" w:type="dxa"/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 xml:space="preserve">до 30 апреля 2025 года, </w:t>
            </w:r>
          </w:p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2672" w:type="dxa"/>
            <w:tcMar>
              <w:top w:w="0" w:type="dxa"/>
            </w:tcMar>
            <w:vAlign w:val="center"/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0" w:type="dxa"/>
            </w:tcMar>
          </w:tcPr>
          <w:p w:rsidR="0077271A" w:rsidRPr="00EE4475" w:rsidRDefault="0077271A" w:rsidP="00F703D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E4475">
              <w:t xml:space="preserve">наличие </w:t>
            </w:r>
            <w:r w:rsidRPr="00EE4475">
              <w:rPr>
                <w:rFonts w:eastAsia="Calibri"/>
              </w:rPr>
              <w:t xml:space="preserve">в </w:t>
            </w:r>
            <w:r w:rsidRPr="00EE4475">
              <w:t>муниципальном казенном общеобразовательном учреждении сре</w:t>
            </w:r>
            <w:r w:rsidR="00EE4475">
              <w:t>дней общеобразовательной школе с. Синегорье</w:t>
            </w:r>
            <w:r w:rsidRPr="00EE4475">
              <w:t xml:space="preserve"> Нагорского района Кировской области</w:t>
            </w:r>
            <w:r w:rsidRPr="00EE4475">
              <w:rPr>
                <w:b/>
              </w:rPr>
              <w:t xml:space="preserve"> </w:t>
            </w:r>
            <w:r w:rsidRPr="00EE4475">
              <w:rPr>
                <w:rFonts w:eastAsia="Calibri"/>
                <w:i/>
              </w:rPr>
              <w:t xml:space="preserve"> </w:t>
            </w:r>
            <w:r w:rsidRPr="00EE4475">
              <w:t>утвержденного плана (программы) по противодействию коррупции</w:t>
            </w:r>
          </w:p>
        </w:tc>
      </w:tr>
      <w:tr w:rsidR="0077271A" w:rsidRPr="00EE4475" w:rsidTr="00F703D4">
        <w:trPr>
          <w:gridAfter w:val="1"/>
          <w:wAfter w:w="10" w:type="dxa"/>
        </w:trPr>
        <w:tc>
          <w:tcPr>
            <w:tcW w:w="589" w:type="dxa"/>
            <w:gridSpan w:val="2"/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36" w:type="dxa"/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коррупционных и иных правонарушений</w:t>
            </w:r>
          </w:p>
        </w:tc>
        <w:tc>
          <w:tcPr>
            <w:tcW w:w="2338" w:type="dxa"/>
            <w:tcMar>
              <w:top w:w="0" w:type="dxa"/>
            </w:tcMar>
          </w:tcPr>
          <w:p w:rsidR="00B55615" w:rsidRPr="00EE4475" w:rsidRDefault="00B55615" w:rsidP="00B55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7271A" w:rsidRPr="00EE4475" w:rsidRDefault="00B55615" w:rsidP="00B55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 xml:space="preserve"> Кудымова Л.В.</w:t>
            </w:r>
          </w:p>
        </w:tc>
        <w:tc>
          <w:tcPr>
            <w:tcW w:w="2005" w:type="dxa"/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в течение 2025 – 2028 годов,</w:t>
            </w:r>
          </w:p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2672" w:type="dxa"/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0" w:type="dxa"/>
            </w:tcMar>
          </w:tcPr>
          <w:p w:rsidR="0077271A" w:rsidRPr="00EE4475" w:rsidRDefault="0077271A" w:rsidP="00F703D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E4475">
              <w:rPr>
                <w:rFonts w:eastAsia="Calibri"/>
              </w:rPr>
              <w:t>обеспечение организации работы по профилактике коррупционных и иных правонарушений в Школе</w:t>
            </w:r>
          </w:p>
        </w:tc>
      </w:tr>
      <w:tr w:rsidR="0077271A" w:rsidRPr="00EE4475" w:rsidTr="00F703D4">
        <w:trPr>
          <w:gridAfter w:val="1"/>
          <w:wAfter w:w="10" w:type="dxa"/>
        </w:trPr>
        <w:tc>
          <w:tcPr>
            <w:tcW w:w="589" w:type="dxa"/>
            <w:gridSpan w:val="2"/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736" w:type="dxa"/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содержания нормативных правовых и иных актов Школы в сфере противодействия коррупции, их актуализация в связи с внесением изменений в антикоррупционное законодательство Российской </w:t>
            </w:r>
            <w:r w:rsidRPr="00EE4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и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B55615" w:rsidRPr="00EE4475" w:rsidRDefault="00B55615" w:rsidP="00B55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B55615" w:rsidRPr="00EE4475" w:rsidRDefault="00B55615" w:rsidP="00B55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 xml:space="preserve"> Кудымова Л.В.,</w:t>
            </w:r>
          </w:p>
          <w:p w:rsidR="0077271A" w:rsidRPr="00EE4475" w:rsidRDefault="00B96F2B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Почашева Е.Н</w:t>
            </w:r>
            <w:r w:rsidR="0077271A" w:rsidRPr="00EE4475">
              <w:rPr>
                <w:rFonts w:ascii="Times New Roman" w:hAnsi="Times New Roman" w:cs="Times New Roman"/>
                <w:sz w:val="24"/>
                <w:szCs w:val="24"/>
              </w:rPr>
              <w:t>. советник</w:t>
            </w:r>
            <w:r w:rsidR="00B55615" w:rsidRPr="00EE447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</w:t>
            </w:r>
          </w:p>
        </w:tc>
        <w:tc>
          <w:tcPr>
            <w:tcW w:w="2005" w:type="dxa"/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72" w:type="dxa"/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0" w:type="dxa"/>
            </w:tcMar>
          </w:tcPr>
          <w:p w:rsidR="0077271A" w:rsidRPr="00EE4475" w:rsidRDefault="0077271A" w:rsidP="00F703D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E4475">
              <w:rPr>
                <w:rFonts w:eastAsia="Calibri"/>
              </w:rPr>
              <w:t xml:space="preserve">своевременное внесение изменений в нормативные правовые и иные акты в сфере противодействия коррупции в связи с внесением изменений в антикоррупционное законодательство Российской </w:t>
            </w:r>
            <w:r w:rsidRPr="00EE4475">
              <w:rPr>
                <w:rFonts w:eastAsia="Calibri"/>
              </w:rPr>
              <w:lastRenderedPageBreak/>
              <w:t>Федерации и Кировской области</w:t>
            </w:r>
          </w:p>
        </w:tc>
      </w:tr>
      <w:tr w:rsidR="0077271A" w:rsidRPr="00EE4475" w:rsidTr="00F703D4">
        <w:trPr>
          <w:gridAfter w:val="1"/>
          <w:wAfter w:w="10" w:type="dxa"/>
          <w:cantSplit/>
        </w:trPr>
        <w:tc>
          <w:tcPr>
            <w:tcW w:w="589" w:type="dxa"/>
            <w:gridSpan w:val="2"/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736" w:type="dxa"/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исполнения Школой требований законодательства о </w:t>
            </w:r>
            <w:proofErr w:type="spellStart"/>
            <w:proofErr w:type="gramStart"/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противодей-ствии</w:t>
            </w:r>
            <w:proofErr w:type="spellEnd"/>
            <w:proofErr w:type="gramEnd"/>
            <w:r w:rsidRPr="00EE4475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</w:t>
            </w:r>
          </w:p>
        </w:tc>
        <w:tc>
          <w:tcPr>
            <w:tcW w:w="2338" w:type="dxa"/>
            <w:tcMar>
              <w:top w:w="0" w:type="dxa"/>
            </w:tcMar>
          </w:tcPr>
          <w:p w:rsidR="00B96F2B" w:rsidRPr="00EE4475" w:rsidRDefault="00B96F2B" w:rsidP="00B96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7271A" w:rsidRPr="00EE4475" w:rsidRDefault="00B96F2B" w:rsidP="00B96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 xml:space="preserve"> Кудымова Л.В.</w:t>
            </w:r>
          </w:p>
        </w:tc>
        <w:tc>
          <w:tcPr>
            <w:tcW w:w="2005" w:type="dxa"/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 xml:space="preserve">до 30 июня </w:t>
            </w:r>
          </w:p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и до 20 декабря</w:t>
            </w:r>
          </w:p>
        </w:tc>
        <w:tc>
          <w:tcPr>
            <w:tcW w:w="2672" w:type="dxa"/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0" w:type="dxa"/>
            </w:tcMar>
          </w:tcPr>
          <w:p w:rsidR="0077271A" w:rsidRPr="00EE4475" w:rsidRDefault="0077271A" w:rsidP="00F703D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E4475">
              <w:rPr>
                <w:rFonts w:eastAsia="Calibri"/>
              </w:rPr>
              <w:t>наличие аналитических справок об оценке состояния антикоррупционной работы, проводимой в Школе;</w:t>
            </w:r>
          </w:p>
          <w:p w:rsidR="0077271A" w:rsidRPr="00EE4475" w:rsidRDefault="0077271A" w:rsidP="00F703D4">
            <w:pPr>
              <w:tabs>
                <w:tab w:val="left" w:pos="3015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EE4475">
              <w:rPr>
                <w:rFonts w:eastAsia="Calibri"/>
              </w:rPr>
              <w:t>обеспечение эффективного осуществления в Школе мер по профилактике коррупционных и иных правонарушений</w:t>
            </w:r>
          </w:p>
        </w:tc>
      </w:tr>
      <w:tr w:rsidR="0077271A" w:rsidRPr="00EE4475" w:rsidTr="00F703D4">
        <w:trPr>
          <w:gridAfter w:val="1"/>
          <w:wAfter w:w="10" w:type="dxa"/>
        </w:trPr>
        <w:tc>
          <w:tcPr>
            <w:tcW w:w="589" w:type="dxa"/>
            <w:gridSpan w:val="2"/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736" w:type="dxa"/>
            <w:tcMar>
              <w:top w:w="0" w:type="dxa"/>
            </w:tcMar>
          </w:tcPr>
          <w:p w:rsidR="0077271A" w:rsidRPr="00EE4475" w:rsidRDefault="0077271A" w:rsidP="00F703D4">
            <w:pPr>
              <w:autoSpaceDE w:val="0"/>
              <w:autoSpaceDN w:val="0"/>
              <w:adjustRightInd w:val="0"/>
            </w:pPr>
            <w:r w:rsidRPr="00EE4475">
              <w:rPr>
                <w:rFonts w:eastAsia="Calibri"/>
              </w:rPr>
              <w:t>Проведение оценки эффективности деятельности по профилактике коррупционных и иных правонарушений  в Школе</w:t>
            </w:r>
          </w:p>
        </w:tc>
        <w:tc>
          <w:tcPr>
            <w:tcW w:w="2338" w:type="dxa"/>
            <w:tcMar>
              <w:top w:w="0" w:type="dxa"/>
            </w:tcMar>
          </w:tcPr>
          <w:p w:rsidR="00B96F2B" w:rsidRPr="00EE4475" w:rsidRDefault="00B96F2B" w:rsidP="00B96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7271A" w:rsidRPr="00EE4475" w:rsidRDefault="00B96F2B" w:rsidP="00B96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 xml:space="preserve"> Кудымова Л.В.,</w:t>
            </w:r>
          </w:p>
        </w:tc>
        <w:tc>
          <w:tcPr>
            <w:tcW w:w="2005" w:type="dxa"/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EE4475">
              <w:rPr>
                <w:rFonts w:ascii="Times New Roman" w:hAnsi="Times New Roman" w:cs="Times New Roman"/>
                <w:sz w:val="24"/>
                <w:szCs w:val="24"/>
              </w:rPr>
              <w:br/>
              <w:t>до 1 февраля</w:t>
            </w:r>
          </w:p>
        </w:tc>
        <w:tc>
          <w:tcPr>
            <w:tcW w:w="2672" w:type="dxa"/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0" w:type="dxa"/>
            </w:tcMar>
          </w:tcPr>
          <w:p w:rsidR="0077271A" w:rsidRPr="00EE4475" w:rsidRDefault="0077271A" w:rsidP="00F703D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E4475">
              <w:rPr>
                <w:rFonts w:eastAsia="Calibri"/>
              </w:rPr>
              <w:t>наличие в Школе</w:t>
            </w:r>
            <w:r w:rsidRPr="00EE4475">
              <w:t xml:space="preserve"> </w:t>
            </w:r>
            <w:r w:rsidRPr="00EE4475">
              <w:rPr>
                <w:rFonts w:eastAsia="Calibri"/>
              </w:rPr>
              <w:t xml:space="preserve">заполненной формы </w:t>
            </w:r>
            <w:hyperlink r:id="rId6" w:history="1">
              <w:r w:rsidRPr="00EE4475">
                <w:rPr>
                  <w:rFonts w:eastAsia="Calibri"/>
                </w:rPr>
                <w:t>критериев</w:t>
              </w:r>
            </w:hyperlink>
            <w:r w:rsidRPr="00EE4475">
              <w:rPr>
                <w:rFonts w:eastAsia="Calibri"/>
              </w:rPr>
              <w:t xml:space="preserve"> оценки эффективности деятельности по профилактике коррупционных и иных правонарушений </w:t>
            </w:r>
          </w:p>
        </w:tc>
      </w:tr>
      <w:tr w:rsidR="0077271A" w:rsidRPr="00EE4475" w:rsidTr="00F703D4">
        <w:trPr>
          <w:cantSplit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7271A" w:rsidRPr="00EE4475" w:rsidRDefault="0077271A" w:rsidP="00F703D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EE4475">
              <w:rPr>
                <w:b/>
              </w:rPr>
              <w:t>Повышение эффективности реализации механизма урегулирования конфликта интересов, обеспечение соблюдения работниками, ограничений и запретов, требований к служебному поведению, исполнения ими обязанностей, установленных в целях противодействия коррупции, а также применение мер ответственности за их нарушение</w:t>
            </w:r>
          </w:p>
        </w:tc>
      </w:tr>
      <w:tr w:rsidR="0077271A" w:rsidRPr="00EE4475" w:rsidTr="00F703D4">
        <w:trPr>
          <w:gridAfter w:val="1"/>
          <w:wAfter w:w="10" w:type="dxa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комиссии по соблюдению требований к служебному поведению работников Школы и урегулированию конфликта интересов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7271A" w:rsidRPr="00EE4475" w:rsidRDefault="00B96F2B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Почашева Е.Н. советник директора по воспитанию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7271A" w:rsidRPr="00EE4475" w:rsidRDefault="0077271A" w:rsidP="00F703D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E4475">
              <w:rPr>
                <w:rFonts w:eastAsia="Calibri"/>
              </w:rPr>
              <w:t>обеспечение соблюдения работниками Школы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77271A" w:rsidRPr="00EE4475" w:rsidTr="00F703D4">
        <w:trPr>
          <w:gridAfter w:val="1"/>
          <w:wAfter w:w="10" w:type="dxa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7271A" w:rsidRPr="00EE4475" w:rsidRDefault="0077271A" w:rsidP="00F703D4">
            <w:pPr>
              <w:autoSpaceDE w:val="0"/>
              <w:autoSpaceDN w:val="0"/>
              <w:adjustRightInd w:val="0"/>
              <w:ind w:left="70"/>
              <w:rPr>
                <w:rFonts w:eastAsia="Calibri"/>
              </w:rPr>
            </w:pPr>
            <w:r w:rsidRPr="00EE4475">
              <w:rPr>
                <w:rFonts w:eastAsia="Calibri"/>
              </w:rPr>
              <w:t>Проведение оценки коррупционных рисков, возникающих при реализации Школой</w:t>
            </w:r>
            <w:r w:rsidRPr="00EE4475">
              <w:t xml:space="preserve"> возложенных на нее полномочий, в том числе при реализации национальных </w:t>
            </w:r>
            <w:r w:rsidRPr="00EE4475">
              <w:lastRenderedPageBreak/>
              <w:t>проектов</w:t>
            </w:r>
            <w:r w:rsidRPr="00EE4475">
              <w:rPr>
                <w:rFonts w:eastAsia="Calibri"/>
              </w:rPr>
              <w:t>, и внесение изменений в перечни должностей</w:t>
            </w:r>
            <w:proofErr w:type="gramStart"/>
            <w:r w:rsidRPr="00EE4475">
              <w:rPr>
                <w:rFonts w:eastAsia="Calibri"/>
              </w:rPr>
              <w:t xml:space="preserve"> ,</w:t>
            </w:r>
            <w:proofErr w:type="gramEnd"/>
            <w:r w:rsidRPr="00EE4475">
              <w:rPr>
                <w:rFonts w:eastAsia="Calibri"/>
              </w:rPr>
              <w:t xml:space="preserve"> замещение которых связано с коррупционными рисками (при необходимости)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6F2B" w:rsidRPr="00EE4475" w:rsidRDefault="00B96F2B" w:rsidP="00B96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B96F2B" w:rsidRPr="00EE4475" w:rsidRDefault="00B96F2B" w:rsidP="00B96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 xml:space="preserve"> Кудымова Л.В.,</w:t>
            </w:r>
          </w:p>
          <w:p w:rsidR="0077271A" w:rsidRPr="00EE4475" w:rsidRDefault="00B96F2B" w:rsidP="00B96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Почашева Е.Н. советник директора по воспитанию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EE4475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7271A" w:rsidRPr="00EE4475" w:rsidRDefault="0077271A" w:rsidP="00F703D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E4475">
              <w:rPr>
                <w:rFonts w:eastAsia="Calibri"/>
              </w:rPr>
              <w:t>наличие аналитической справки о результатах проведения оценки коррупционных рисков, возникающих при реализации Школой</w:t>
            </w:r>
            <w:r w:rsidRPr="00EE4475">
              <w:rPr>
                <w:rFonts w:eastAsia="Calibri"/>
                <w:i/>
              </w:rPr>
              <w:t xml:space="preserve"> </w:t>
            </w:r>
            <w:r w:rsidRPr="00EE4475">
              <w:t xml:space="preserve">возложенных на него полномочий, в том числе при </w:t>
            </w:r>
            <w:r w:rsidRPr="00EE4475">
              <w:lastRenderedPageBreak/>
              <w:t>реализации национальных проектов;</w:t>
            </w:r>
          </w:p>
          <w:p w:rsidR="0077271A" w:rsidRPr="00EE4475" w:rsidRDefault="0077271A" w:rsidP="00F703D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E4475">
              <w:rPr>
                <w:rFonts w:eastAsia="Calibri"/>
              </w:rPr>
              <w:t>наличие в Школе</w:t>
            </w:r>
            <w:r w:rsidRPr="00EE4475">
              <w:rPr>
                <w:rFonts w:eastAsia="Calibri"/>
                <w:i/>
              </w:rPr>
              <w:t xml:space="preserve"> </w:t>
            </w:r>
            <w:r w:rsidRPr="00EE4475">
              <w:rPr>
                <w:rFonts w:eastAsia="Calibri"/>
              </w:rPr>
              <w:t>актуального перечня должностей, замещение которых связано с коррупционными рисками</w:t>
            </w:r>
          </w:p>
        </w:tc>
      </w:tr>
      <w:tr w:rsidR="0077271A" w:rsidRPr="00EE4475" w:rsidTr="00F703D4">
        <w:tc>
          <w:tcPr>
            <w:tcW w:w="589" w:type="dxa"/>
            <w:gridSpan w:val="2"/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4446" w:type="dxa"/>
            <w:gridSpan w:val="6"/>
            <w:tcMar>
              <w:top w:w="0" w:type="dxa"/>
            </w:tcMar>
          </w:tcPr>
          <w:p w:rsidR="0077271A" w:rsidRPr="00EE4475" w:rsidRDefault="0077271A" w:rsidP="00F703D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EE4475">
              <w:rPr>
                <w:rFonts w:eastAsia="Calibri"/>
                <w:b/>
                <w:lang w:eastAsia="en-US"/>
              </w:rPr>
              <w:t xml:space="preserve">Организация и проведение образовательных и иных мероприятий, направленных на антикоррупционное просвещение </w:t>
            </w:r>
          </w:p>
        </w:tc>
      </w:tr>
      <w:tr w:rsidR="0077271A" w:rsidRPr="00EE4475" w:rsidTr="00F703D4">
        <w:trPr>
          <w:gridAfter w:val="1"/>
          <w:wAfter w:w="10" w:type="dxa"/>
        </w:trPr>
        <w:tc>
          <w:tcPr>
            <w:tcW w:w="589" w:type="dxa"/>
            <w:gridSpan w:val="2"/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36" w:type="dxa"/>
            <w:tcMar>
              <w:top w:w="0" w:type="dxa"/>
            </w:tcMar>
          </w:tcPr>
          <w:p w:rsidR="0077271A" w:rsidRPr="00EE4475" w:rsidRDefault="0077271A" w:rsidP="00F703D4">
            <w:pPr>
              <w:autoSpaceDE w:val="0"/>
              <w:autoSpaceDN w:val="0"/>
              <w:adjustRightInd w:val="0"/>
              <w:ind w:left="68"/>
              <w:rPr>
                <w:rFonts w:eastAsia="Calibri"/>
              </w:rPr>
            </w:pPr>
            <w:r w:rsidRPr="00EE4475">
              <w:rPr>
                <w:rFonts w:eastAsia="Calibri"/>
              </w:rPr>
              <w:t>Организация участия работников Школы,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2338" w:type="dxa"/>
            <w:tcMar>
              <w:top w:w="0" w:type="dxa"/>
            </w:tcMar>
          </w:tcPr>
          <w:p w:rsidR="007E7AA2" w:rsidRPr="00EE4475" w:rsidRDefault="0077271A" w:rsidP="007E7A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 xml:space="preserve">вед. специалист </w:t>
            </w:r>
            <w:r w:rsidR="007E7AA2" w:rsidRPr="00EE447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7271A" w:rsidRPr="00EE4475" w:rsidRDefault="007E7AA2" w:rsidP="007E7A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 xml:space="preserve"> Кудымова Л.В.</w:t>
            </w:r>
          </w:p>
        </w:tc>
        <w:tc>
          <w:tcPr>
            <w:tcW w:w="2005" w:type="dxa"/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ежегодно, </w:t>
            </w:r>
            <w:r w:rsidRPr="00EE447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72" w:type="dxa"/>
            <w:tcMar>
              <w:top w:w="0" w:type="dxa"/>
            </w:tcMar>
          </w:tcPr>
          <w:p w:rsidR="0077271A" w:rsidRPr="00EE4475" w:rsidRDefault="0077271A" w:rsidP="00F703D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E4475">
              <w:rPr>
                <w:rFonts w:eastAsia="Calibri"/>
              </w:rPr>
              <w:t>отношение количества Работников Школы,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работников,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3685" w:type="dxa"/>
            <w:tcMar>
              <w:top w:w="0" w:type="dxa"/>
            </w:tcMar>
          </w:tcPr>
          <w:p w:rsidR="0077271A" w:rsidRPr="00EE4475" w:rsidRDefault="0077271A" w:rsidP="00F703D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E4475">
              <w:rPr>
                <w:rFonts w:eastAsia="Calibri"/>
              </w:rPr>
              <w:t>наличие справки об организации участия работников Школы,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др.);</w:t>
            </w:r>
          </w:p>
          <w:p w:rsidR="0077271A" w:rsidRPr="00EE4475" w:rsidRDefault="0077271A" w:rsidP="00F703D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E4475">
              <w:rPr>
                <w:rFonts w:eastAsia="Calibri"/>
              </w:rPr>
              <w:t>правовое просвещение работников Школы, в должностные обязанности которых входит участие в противодействии коррупции</w:t>
            </w:r>
          </w:p>
        </w:tc>
      </w:tr>
      <w:tr w:rsidR="0077271A" w:rsidRPr="00EE4475" w:rsidTr="00F703D4">
        <w:trPr>
          <w:gridAfter w:val="1"/>
          <w:wAfter w:w="10" w:type="dxa"/>
        </w:trPr>
        <w:tc>
          <w:tcPr>
            <w:tcW w:w="589" w:type="dxa"/>
            <w:gridSpan w:val="2"/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36" w:type="dxa"/>
            <w:tcMar>
              <w:top w:w="0" w:type="dxa"/>
            </w:tcMar>
          </w:tcPr>
          <w:p w:rsidR="0077271A" w:rsidRPr="00EE4475" w:rsidRDefault="0077271A" w:rsidP="00F703D4">
            <w:pPr>
              <w:autoSpaceDE w:val="0"/>
              <w:autoSpaceDN w:val="0"/>
              <w:adjustRightInd w:val="0"/>
              <w:ind w:left="70"/>
            </w:pPr>
            <w:r w:rsidRPr="00EE4475">
              <w:t>Проведение для работников Школы</w:t>
            </w:r>
            <w:r w:rsidRPr="00EE4475">
              <w:rPr>
                <w:rFonts w:eastAsia="Calibri"/>
              </w:rPr>
              <w:t xml:space="preserve"> </w:t>
            </w:r>
            <w:r w:rsidRPr="00EE4475">
              <w:t xml:space="preserve">приуроченных к государственным праздникам, иным праздникам и памятным </w:t>
            </w:r>
            <w:r w:rsidRPr="00EE4475">
              <w:lastRenderedPageBreak/>
              <w:t xml:space="preserve">датам (День защитника Отечества, Международный женский день, Новогодние каникулы и др.) мероприятий (проведение совещаний - пятиминуток)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 (подарков, денежного вознаграждения, ссуд, услуг, оплаты развлечений, отдыха, транспортных расходов и др.),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 </w:t>
            </w:r>
          </w:p>
        </w:tc>
        <w:tc>
          <w:tcPr>
            <w:tcW w:w="2338" w:type="dxa"/>
            <w:tcMar>
              <w:top w:w="0" w:type="dxa"/>
            </w:tcMar>
          </w:tcPr>
          <w:p w:rsidR="007E7AA2" w:rsidRPr="00EE4475" w:rsidRDefault="007E7AA2" w:rsidP="007E7A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77271A" w:rsidRPr="00EE4475" w:rsidRDefault="007E7AA2" w:rsidP="007E7A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 xml:space="preserve"> Кудымова Л.В.</w:t>
            </w:r>
          </w:p>
        </w:tc>
        <w:tc>
          <w:tcPr>
            <w:tcW w:w="2005" w:type="dxa"/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EE44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10 февраля, </w:t>
            </w:r>
          </w:p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672" w:type="dxa"/>
            <w:tcMar>
              <w:top w:w="0" w:type="dxa"/>
            </w:tcMar>
          </w:tcPr>
          <w:p w:rsidR="0077271A" w:rsidRPr="00EE4475" w:rsidRDefault="0077271A" w:rsidP="00F703D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E4475">
              <w:rPr>
                <w:rFonts w:eastAsia="Calibri"/>
              </w:rPr>
              <w:t xml:space="preserve">количество приуроченных к государственным праздникам, иным </w:t>
            </w:r>
            <w:r w:rsidRPr="00EE4475">
              <w:rPr>
                <w:rFonts w:eastAsia="Calibri"/>
              </w:rPr>
              <w:lastRenderedPageBreak/>
              <w:t xml:space="preserve">праздникам и памятным датам мероприятий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мероприятиями, проведенных в течение отчетного года, – не менее </w:t>
            </w:r>
            <w:r w:rsidRPr="00EE4475">
              <w:rPr>
                <w:rFonts w:eastAsia="Calibri"/>
              </w:rPr>
              <w:br/>
              <w:t>2 единиц</w:t>
            </w:r>
          </w:p>
        </w:tc>
        <w:tc>
          <w:tcPr>
            <w:tcW w:w="3685" w:type="dxa"/>
            <w:tcMar>
              <w:top w:w="0" w:type="dxa"/>
            </w:tcMar>
          </w:tcPr>
          <w:p w:rsidR="0077271A" w:rsidRPr="00EE4475" w:rsidRDefault="0077271A" w:rsidP="00F703D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E4475">
              <w:rPr>
                <w:rFonts w:eastAsia="Calibri"/>
              </w:rPr>
              <w:lastRenderedPageBreak/>
              <w:t>информирование работников Школы</w:t>
            </w:r>
            <w:r w:rsidRPr="00EE4475">
              <w:t xml:space="preserve"> на получение в связи с исполнением должностных (служебных) обязанностей </w:t>
            </w:r>
            <w:r w:rsidRPr="00EE4475">
              <w:lastRenderedPageBreak/>
              <w:t>вознаграждений от физических и юридических лиц, а также о порядке действий при получении подарков в связи с протокольными мероприятиями, со служебными командировками и с другими официальными мероприятиями</w:t>
            </w:r>
          </w:p>
        </w:tc>
      </w:tr>
      <w:tr w:rsidR="0077271A" w:rsidRPr="00EE4475" w:rsidTr="00F703D4">
        <w:trPr>
          <w:gridAfter w:val="1"/>
          <w:wAfter w:w="10" w:type="dxa"/>
          <w:cantSplit/>
        </w:trPr>
        <w:tc>
          <w:tcPr>
            <w:tcW w:w="589" w:type="dxa"/>
            <w:gridSpan w:val="2"/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736" w:type="dxa"/>
            <w:tcMar>
              <w:top w:w="0" w:type="dxa"/>
            </w:tcMar>
          </w:tcPr>
          <w:p w:rsidR="0077271A" w:rsidRPr="00EE4475" w:rsidRDefault="0077271A" w:rsidP="00F703D4">
            <w:pPr>
              <w:rPr>
                <w:rFonts w:eastAsia="Calibri"/>
              </w:rPr>
            </w:pPr>
            <w:r w:rsidRPr="00EE4475">
              <w:rPr>
                <w:rFonts w:eastAsia="Calibri"/>
              </w:rPr>
              <w:t>Проведение для лиц, впервые поступивших на работу в Школу, в течение года со дня их поступления на работу мероприятий по разъяснению ограничений, запретов, обязанностей, установленных Федеральным законом от 25.12.2008 № 273-ФЗ «О противодействии коррупции» и другими федеральными законами, требований о предотвращении или об урегулировании конфликта интересов (семинары, совещания и др.), а также доведение до них в рамках проведения таких мероприятий информации об уголовном преследовании за совершение преступлений коррупционной направленности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7E7AA2" w:rsidRPr="00EE4475" w:rsidRDefault="007E7AA2" w:rsidP="007E7A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7271A" w:rsidRPr="00EE4475" w:rsidRDefault="007E7AA2" w:rsidP="007E7A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E4475">
              <w:t xml:space="preserve"> Кудымова Л.В.</w:t>
            </w:r>
          </w:p>
        </w:tc>
        <w:tc>
          <w:tcPr>
            <w:tcW w:w="2005" w:type="dxa"/>
            <w:tcMar>
              <w:top w:w="0" w:type="dxa"/>
            </w:tcMar>
          </w:tcPr>
          <w:p w:rsidR="0077271A" w:rsidRPr="00EE4475" w:rsidRDefault="0077271A" w:rsidP="00F703D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E4475">
              <w:rPr>
                <w:rFonts w:eastAsia="Calibri"/>
              </w:rPr>
              <w:t xml:space="preserve">ежегодно, </w:t>
            </w:r>
            <w:r w:rsidRPr="00EE4475">
              <w:rPr>
                <w:rFonts w:eastAsia="Calibri"/>
              </w:rPr>
              <w:br/>
              <w:t>до 20 декабря</w:t>
            </w:r>
          </w:p>
        </w:tc>
        <w:tc>
          <w:tcPr>
            <w:tcW w:w="2672" w:type="dxa"/>
            <w:tcMar>
              <w:top w:w="0" w:type="dxa"/>
            </w:tcMar>
          </w:tcPr>
          <w:p w:rsidR="0077271A" w:rsidRPr="00EE4475" w:rsidRDefault="0077271A" w:rsidP="00F703D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E4475">
              <w:rPr>
                <w:rFonts w:eastAsia="Calibri"/>
              </w:rPr>
              <w:t>отношение количества работников Школы, впервые поступивших на работу, принявших участие в мероприятиях по профессиональному развитию в области противодействия коррупции, к общему количеству работников, впервые поступивших на работу в Школу, – не менее 100%</w:t>
            </w:r>
          </w:p>
        </w:tc>
        <w:tc>
          <w:tcPr>
            <w:tcW w:w="3685" w:type="dxa"/>
            <w:tcMar>
              <w:top w:w="0" w:type="dxa"/>
            </w:tcMar>
          </w:tcPr>
          <w:p w:rsidR="0077271A" w:rsidRPr="00EE4475" w:rsidRDefault="0077271A" w:rsidP="00F703D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E4475">
              <w:rPr>
                <w:rFonts w:eastAsia="Calibri"/>
              </w:rPr>
              <w:t>наличие справки об участии лиц, впервые поступивших на работу в Школу, в мероприятиях по профессиональному развитию в области противодействия коррупции (семинары, совещания и др.)</w:t>
            </w:r>
          </w:p>
        </w:tc>
      </w:tr>
      <w:tr w:rsidR="0077271A" w:rsidRPr="00EE4475" w:rsidTr="00F703D4">
        <w:trPr>
          <w:gridAfter w:val="1"/>
          <w:wAfter w:w="10" w:type="dxa"/>
        </w:trPr>
        <w:tc>
          <w:tcPr>
            <w:tcW w:w="589" w:type="dxa"/>
            <w:gridSpan w:val="2"/>
            <w:tcBorders>
              <w:top w:val="single" w:sz="4" w:space="0" w:color="auto"/>
            </w:tcBorders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77271A" w:rsidRPr="00EE4475" w:rsidRDefault="0077271A" w:rsidP="00F703D4">
            <w:pPr>
              <w:autoSpaceDE w:val="0"/>
              <w:autoSpaceDN w:val="0"/>
              <w:adjustRightInd w:val="0"/>
              <w:ind w:left="70"/>
              <w:rPr>
                <w:rFonts w:eastAsia="Calibri"/>
              </w:rPr>
            </w:pPr>
            <w:r w:rsidRPr="00EE4475">
              <w:rPr>
                <w:rFonts w:eastAsia="Calibri"/>
              </w:rPr>
              <w:t>Организация повышения квалификации работников Школы, в должностные обязанности которых входит участие в проведении закупок товаров, работ, услуг для обеспечения муниципальных нужд, по образовательным программам в области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7E7AA2" w:rsidRPr="00EE4475" w:rsidRDefault="007E7AA2" w:rsidP="007E7A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7271A" w:rsidRPr="00EE4475" w:rsidRDefault="007E7AA2" w:rsidP="007E7AA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E4475">
              <w:t xml:space="preserve"> Кудымова Л.В.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77271A" w:rsidRPr="00EE4475" w:rsidRDefault="0077271A" w:rsidP="00F703D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E4475">
              <w:rPr>
                <w:rFonts w:eastAsia="Calibri"/>
              </w:rPr>
              <w:t xml:space="preserve">в течение </w:t>
            </w:r>
            <w:r w:rsidRPr="00EE4475">
              <w:rPr>
                <w:rFonts w:eastAsia="Calibri"/>
              </w:rPr>
              <w:br/>
              <w:t>2025 – 2028 годов</w:t>
            </w:r>
          </w:p>
        </w:tc>
        <w:tc>
          <w:tcPr>
            <w:tcW w:w="2672" w:type="dxa"/>
            <w:tcBorders>
              <w:top w:val="single" w:sz="4" w:space="0" w:color="auto"/>
            </w:tcBorders>
            <w:tcMar>
              <w:top w:w="0" w:type="dxa"/>
            </w:tcMar>
          </w:tcPr>
          <w:p w:rsidR="0077271A" w:rsidRPr="00EE4475" w:rsidRDefault="0077271A" w:rsidP="00F703D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E4475">
              <w:rPr>
                <w:rFonts w:eastAsia="Calibri"/>
              </w:rPr>
              <w:t xml:space="preserve">отношение количества работников, в 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</w:t>
            </w:r>
            <w:r w:rsidRPr="00EE4475">
              <w:rPr>
                <w:rFonts w:eastAsia="Calibri"/>
              </w:rPr>
              <w:lastRenderedPageBreak/>
              <w:t>профессиональное образование в области противодействия коррупции в течение 2025 – 2028 годов, к общему количеству работников Школы,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77271A" w:rsidRPr="00EE4475" w:rsidRDefault="0077271A" w:rsidP="00F703D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E4475">
              <w:rPr>
                <w:rFonts w:eastAsia="Calibri"/>
              </w:rPr>
              <w:lastRenderedPageBreak/>
              <w:t>снижение коррупционных рисков при осуществлении закупок товаров, работ, услуг для обеспечения муниципальных нужд</w:t>
            </w:r>
          </w:p>
        </w:tc>
      </w:tr>
      <w:tr w:rsidR="0077271A" w:rsidRPr="00EE4475" w:rsidTr="00F703D4">
        <w:trPr>
          <w:gridAfter w:val="1"/>
          <w:wAfter w:w="10" w:type="dxa"/>
        </w:trPr>
        <w:tc>
          <w:tcPr>
            <w:tcW w:w="589" w:type="dxa"/>
            <w:gridSpan w:val="2"/>
            <w:tcBorders>
              <w:top w:val="single" w:sz="4" w:space="0" w:color="auto"/>
            </w:tcBorders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77271A" w:rsidRPr="00EE4475" w:rsidRDefault="0077271A" w:rsidP="00F703D4">
            <w:pPr>
              <w:autoSpaceDE w:val="0"/>
              <w:autoSpaceDN w:val="0"/>
              <w:adjustRightInd w:val="0"/>
            </w:pPr>
            <w:r w:rsidRPr="00EE4475">
              <w:t xml:space="preserve">Проведение просветительских и иных мероприятий в сфере противодействия коррупции, приуроченных </w:t>
            </w:r>
            <w:r w:rsidRPr="00EE4475">
              <w:rPr>
                <w:rFonts w:eastAsia="Calibri"/>
              </w:rPr>
              <w:t>к Международному дню борьбы с коррупцией (9 декабря)</w:t>
            </w:r>
            <w:proofErr w:type="gramStart"/>
            <w:r w:rsidRPr="00EE4475">
              <w:rPr>
                <w:rFonts w:eastAsia="Calibri"/>
              </w:rPr>
              <w:t xml:space="preserve"> </w:t>
            </w:r>
            <w:r w:rsidRPr="00EE4475">
              <w:t>,</w:t>
            </w:r>
            <w:proofErr w:type="gramEnd"/>
            <w:r w:rsidRPr="00EE4475">
              <w:t xml:space="preserve"> круглый стол, прием граждан по вопросам противодействия коррупции и др.)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7E7AA2" w:rsidRPr="00EE4475" w:rsidRDefault="007E7AA2" w:rsidP="007E7A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7271A" w:rsidRPr="00EE4475" w:rsidRDefault="007E7AA2" w:rsidP="007E7A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 xml:space="preserve"> Кудымова Л.В.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EE4475">
              <w:rPr>
                <w:rFonts w:ascii="Times New Roman" w:hAnsi="Times New Roman" w:cs="Times New Roman"/>
                <w:sz w:val="24"/>
                <w:szCs w:val="24"/>
              </w:rPr>
              <w:br/>
              <w:t>до 9 декабря</w:t>
            </w:r>
          </w:p>
        </w:tc>
        <w:tc>
          <w:tcPr>
            <w:tcW w:w="2672" w:type="dxa"/>
            <w:tcBorders>
              <w:top w:val="single" w:sz="4" w:space="0" w:color="auto"/>
            </w:tcBorders>
            <w:tcMar>
              <w:top w:w="0" w:type="dxa"/>
            </w:tcMar>
          </w:tcPr>
          <w:p w:rsidR="0077271A" w:rsidRPr="00EE4475" w:rsidRDefault="0077271A" w:rsidP="00F703D4">
            <w:pPr>
              <w:autoSpaceDE w:val="0"/>
              <w:autoSpaceDN w:val="0"/>
              <w:adjustRightInd w:val="0"/>
              <w:ind w:left="35"/>
              <w:rPr>
                <w:rFonts w:eastAsia="Calibri"/>
              </w:rPr>
            </w:pPr>
            <w:r w:rsidRPr="00EE4475">
              <w:rPr>
                <w:rFonts w:eastAsia="Calibri"/>
              </w:rPr>
              <w:t xml:space="preserve">количество </w:t>
            </w:r>
            <w:r w:rsidRPr="00EE4475">
              <w:t xml:space="preserve">просветительских и иных мероприятий в сфере противодействия коррупции, приуроченных </w:t>
            </w:r>
            <w:r w:rsidRPr="00EE4475">
              <w:rPr>
                <w:rFonts w:eastAsia="Calibri"/>
              </w:rPr>
              <w:t xml:space="preserve">к Международному дню борьбы с коррупцией </w:t>
            </w:r>
            <w:r w:rsidRPr="00EE4475">
              <w:rPr>
                <w:rFonts w:eastAsia="Calibri"/>
              </w:rPr>
              <w:br/>
              <w:t xml:space="preserve">(9 декабря), – не менее </w:t>
            </w:r>
            <w:r w:rsidRPr="00EE4475">
              <w:rPr>
                <w:rFonts w:eastAsia="Calibri"/>
              </w:rPr>
              <w:br/>
              <w:t>1 мероприятия в год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77271A" w:rsidRPr="00EE4475" w:rsidRDefault="0077271A" w:rsidP="00F703D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E4475">
              <w:rPr>
                <w:rFonts w:eastAsia="Calibri"/>
              </w:rPr>
              <w:t>формирование в обществе нетерпимого отношения к коррупционным проявлениям</w:t>
            </w:r>
          </w:p>
        </w:tc>
      </w:tr>
      <w:tr w:rsidR="0077271A" w:rsidRPr="00EE4475" w:rsidTr="00F703D4">
        <w:trPr>
          <w:cantSplit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7271A" w:rsidRPr="00EE4475" w:rsidRDefault="0077271A" w:rsidP="00F703D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EE4475">
              <w:rPr>
                <w:b/>
              </w:rPr>
              <w:t>Выявление и систематизация причин и условий проявления коррупции в деятельности муниципального общеобразовательного учреждения средней общ</w:t>
            </w:r>
            <w:r w:rsidR="00EE4475">
              <w:rPr>
                <w:b/>
              </w:rPr>
              <w:t xml:space="preserve">еобразовательной школе с.Синегорье </w:t>
            </w:r>
            <w:r w:rsidRPr="00EE4475">
              <w:rPr>
                <w:b/>
              </w:rPr>
              <w:t>Нагорского района Кировской области, мониторинг коррупционных рисков и их устранение</w:t>
            </w:r>
          </w:p>
        </w:tc>
      </w:tr>
      <w:tr w:rsidR="0077271A" w:rsidRPr="00EE4475" w:rsidTr="00F703D4">
        <w:trPr>
          <w:gridAfter w:val="1"/>
          <w:wAfter w:w="10" w:type="dxa"/>
        </w:trPr>
        <w:tc>
          <w:tcPr>
            <w:tcW w:w="589" w:type="dxa"/>
            <w:gridSpan w:val="2"/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36" w:type="dxa"/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 актуализация реестра (карты) коррупционных </w:t>
            </w:r>
            <w:r w:rsidRPr="00EE4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рисков, возникающих при осуществлении закупок товаров, работ, услуг для обеспечения муниципальных нужд (далее – реестр (карта) коррупционных рисков), и плана (реестра) мер, направленных на минимизацию коррупционных рисков, возникающих при осуществлении закупок товаров, работ, услуг для обеспечения муниципальных нужд (далее – план (реестр) мер)</w:t>
            </w:r>
          </w:p>
        </w:tc>
        <w:tc>
          <w:tcPr>
            <w:tcW w:w="2338" w:type="dxa"/>
            <w:tcMar>
              <w:top w:w="0" w:type="dxa"/>
            </w:tcMar>
          </w:tcPr>
          <w:p w:rsidR="007E7AA2" w:rsidRPr="00EE4475" w:rsidRDefault="007E7AA2" w:rsidP="007E7A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77271A" w:rsidRPr="00EE4475" w:rsidRDefault="007E7AA2" w:rsidP="007E7A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 xml:space="preserve"> Кудымова Л.В.</w:t>
            </w:r>
          </w:p>
        </w:tc>
        <w:tc>
          <w:tcPr>
            <w:tcW w:w="2005" w:type="dxa"/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72" w:type="dxa"/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0" w:type="dxa"/>
            </w:tcMar>
          </w:tcPr>
          <w:p w:rsidR="0077271A" w:rsidRPr="00EE4475" w:rsidRDefault="0077271A" w:rsidP="00F703D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E4475">
              <w:rPr>
                <w:rFonts w:eastAsia="Calibri"/>
              </w:rPr>
              <w:t xml:space="preserve">наличие утвержденных реестров (карт) </w:t>
            </w:r>
            <w:r w:rsidRPr="00EE4475">
              <w:t>коррупционных рисков</w:t>
            </w:r>
            <w:r w:rsidRPr="00EE4475">
              <w:rPr>
                <w:rFonts w:eastAsia="Calibri"/>
              </w:rPr>
              <w:t xml:space="preserve"> и </w:t>
            </w:r>
            <w:r w:rsidRPr="00EE4475">
              <w:rPr>
                <w:rFonts w:eastAsia="Calibri"/>
              </w:rPr>
              <w:lastRenderedPageBreak/>
              <w:t>планов (реестров) мер</w:t>
            </w:r>
          </w:p>
        </w:tc>
      </w:tr>
      <w:tr w:rsidR="0077271A" w:rsidRPr="00EE4475" w:rsidTr="00F703D4"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4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7271A" w:rsidRPr="00EE4475" w:rsidRDefault="0077271A" w:rsidP="00F703D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EE4475">
              <w:rPr>
                <w:b/>
              </w:rPr>
              <w:t>Взаимодействие муниципального общеобразовательного учреждения средней общ</w:t>
            </w:r>
            <w:r w:rsidR="00EE4475">
              <w:rPr>
                <w:b/>
              </w:rPr>
              <w:t xml:space="preserve">еобразовательной школы с.Синегорье </w:t>
            </w:r>
            <w:r w:rsidRPr="00EE4475">
              <w:rPr>
                <w:b/>
              </w:rPr>
              <w:t>Нагорского района с институтами гражданского общества и гражданами, обеспечение доступности информации о деятельности Школы</w:t>
            </w:r>
            <w:r w:rsidRPr="00EE4475">
              <w:rPr>
                <w:b/>
                <w:i/>
              </w:rPr>
              <w:t xml:space="preserve"> </w:t>
            </w:r>
            <w:r w:rsidRPr="00EE4475">
              <w:rPr>
                <w:b/>
              </w:rPr>
              <w:t>в сфере противодействия коррупции</w:t>
            </w:r>
          </w:p>
        </w:tc>
      </w:tr>
      <w:tr w:rsidR="0077271A" w:rsidRPr="00EE4475" w:rsidTr="00F703D4">
        <w:trPr>
          <w:gridAfter w:val="1"/>
          <w:wAfter w:w="10" w:type="dxa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7271A" w:rsidRPr="00EE4475" w:rsidRDefault="0077271A" w:rsidP="00F703D4">
            <w:pPr>
              <w:autoSpaceDE w:val="0"/>
              <w:autoSpaceDN w:val="0"/>
              <w:adjustRightInd w:val="0"/>
            </w:pPr>
            <w:r w:rsidRPr="00EE4475">
              <w:t xml:space="preserve">Анализ поступивших в Школу обращений граждан и организаций, в том числе по телефону доверия </w:t>
            </w:r>
            <w:r w:rsidRPr="00EE4475">
              <w:rPr>
                <w:rFonts w:eastAsia="Calibri"/>
              </w:rPr>
              <w:t>(горячей линии, электронной приемной)</w:t>
            </w:r>
            <w:r w:rsidRPr="00EE4475">
              <w:t>, на предмет наличия в них информации о фактах коррупции со стороны работников Школы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E7AA2" w:rsidRPr="00EE4475" w:rsidRDefault="007E7AA2" w:rsidP="007E7A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7271A" w:rsidRPr="00EE4475" w:rsidRDefault="007E7AA2" w:rsidP="007E7A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 xml:space="preserve"> Кудымова Л.В.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15-го числа </w:t>
            </w:r>
            <w:r w:rsidRPr="00EE44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месяца, </w:t>
            </w:r>
            <w:r w:rsidRPr="00EE44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следующего </w:t>
            </w:r>
            <w:r w:rsidRPr="00EE4475"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отчетным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7271A" w:rsidRPr="00EE4475" w:rsidRDefault="0077271A" w:rsidP="00F703D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E4475">
              <w:rPr>
                <w:rFonts w:eastAsia="Calibri"/>
              </w:rPr>
              <w:t xml:space="preserve">отношение количества </w:t>
            </w:r>
            <w:r w:rsidRPr="00EE4475">
              <w:t>поступивших в Школу</w:t>
            </w:r>
            <w:r w:rsidRPr="00EE4475">
              <w:rPr>
                <w:i/>
              </w:rPr>
              <w:t xml:space="preserve"> </w:t>
            </w:r>
            <w:r w:rsidRPr="00EE4475">
              <w:rPr>
                <w:rFonts w:eastAsia="Calibri"/>
              </w:rPr>
              <w:t>обращений граждан и организаций, проанализированных на предмет наличия в них сведений о возможных проявлениях коррупции, к общему количеству поступивших</w:t>
            </w:r>
            <w:r w:rsidRPr="00EE4475">
              <w:t xml:space="preserve"> в Школу </w:t>
            </w:r>
            <w:r w:rsidRPr="00EE4475">
              <w:rPr>
                <w:rFonts w:eastAsia="Calibri"/>
              </w:rPr>
              <w:t>обращений граждан и организаций – не менее 100%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7271A" w:rsidRPr="00EE4475" w:rsidRDefault="0077271A" w:rsidP="00F703D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E4475">
              <w:rPr>
                <w:rFonts w:eastAsia="Calibri"/>
              </w:rPr>
              <w:t xml:space="preserve">наличие информации о результатах рассмотрения </w:t>
            </w:r>
            <w:r w:rsidRPr="00EE4475">
              <w:t xml:space="preserve">обращений граждан и организаций, в том числе поступивших по телефону доверия </w:t>
            </w:r>
            <w:r w:rsidRPr="00EE4475">
              <w:rPr>
                <w:rFonts w:eastAsia="Calibri"/>
              </w:rPr>
              <w:t>(горячей линии, электронной приемной)</w:t>
            </w:r>
            <w:r w:rsidRPr="00EE4475">
              <w:t>, о фактах коррупции со стороны работников Школы</w:t>
            </w:r>
          </w:p>
        </w:tc>
      </w:tr>
      <w:tr w:rsidR="0077271A" w:rsidRPr="00EE4475" w:rsidTr="00F703D4">
        <w:trPr>
          <w:gridAfter w:val="1"/>
          <w:wAfter w:w="10" w:type="dxa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рассмотрения общественными советами отчета </w:t>
            </w:r>
            <w:r w:rsidRPr="00EE4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реализации плана (программы) по противодействию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E7AA2" w:rsidRPr="00EE4475" w:rsidRDefault="007E7AA2" w:rsidP="007E7A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7E7AA2" w:rsidRPr="00EE4475" w:rsidRDefault="007E7AA2" w:rsidP="007E7A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 xml:space="preserve"> Кудымова Л.В. </w:t>
            </w:r>
          </w:p>
          <w:p w:rsidR="0077271A" w:rsidRPr="00EE4475" w:rsidRDefault="007E7AA2" w:rsidP="007E7A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директора Серебреникова О.М.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7271A" w:rsidRPr="00EE4475" w:rsidRDefault="0077271A" w:rsidP="00F703D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7271A" w:rsidRPr="00EE4475" w:rsidRDefault="0077271A" w:rsidP="00F703D4">
            <w:pPr>
              <w:autoSpaceDE w:val="0"/>
              <w:autoSpaceDN w:val="0"/>
              <w:adjustRightInd w:val="0"/>
            </w:pPr>
            <w:r w:rsidRPr="00EE4475">
              <w:rPr>
                <w:rFonts w:eastAsia="Calibri"/>
              </w:rPr>
              <w:t xml:space="preserve">усиление общественного </w:t>
            </w:r>
            <w:r w:rsidRPr="00EE4475">
              <w:rPr>
                <w:rFonts w:eastAsia="Calibri"/>
              </w:rPr>
              <w:br/>
              <w:t xml:space="preserve">контроля за выполнением </w:t>
            </w:r>
            <w:r w:rsidRPr="00EE4475">
              <w:rPr>
                <w:rFonts w:eastAsia="Calibri"/>
              </w:rPr>
              <w:lastRenderedPageBreak/>
              <w:t xml:space="preserve">мероприятий, предусмотренных планом </w:t>
            </w:r>
            <w:r w:rsidRPr="00EE4475">
              <w:t xml:space="preserve">(программой) </w:t>
            </w:r>
            <w:r w:rsidRPr="00EE4475">
              <w:rPr>
                <w:rFonts w:eastAsia="Calibri"/>
              </w:rPr>
              <w:t>по противодействию коррупции; обеспечение открытости обсуждения мер по противодействию коррупции, принимаемых Школой</w:t>
            </w:r>
          </w:p>
        </w:tc>
      </w:tr>
      <w:tr w:rsidR="0077271A" w:rsidRPr="00EE4475" w:rsidTr="00F703D4">
        <w:trPr>
          <w:gridAfter w:val="1"/>
          <w:wAfter w:w="10" w:type="dxa"/>
          <w:trHeight w:val="852"/>
        </w:trPr>
        <w:tc>
          <w:tcPr>
            <w:tcW w:w="589" w:type="dxa"/>
            <w:gridSpan w:val="2"/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736" w:type="dxa"/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информационном стенде и в подразделе, посвященном вопросам противодействия коррупции, официального сайта Школы актуальной информации о принимаемых ими мерах по предупреждению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7E7AA2" w:rsidRPr="00EE4475" w:rsidRDefault="007E7AA2" w:rsidP="007E7A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7271A" w:rsidRPr="00EE4475" w:rsidRDefault="007E7AA2" w:rsidP="007E7A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 xml:space="preserve"> Кудымова Л.В.</w:t>
            </w:r>
          </w:p>
        </w:tc>
        <w:tc>
          <w:tcPr>
            <w:tcW w:w="2005" w:type="dxa"/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72" w:type="dxa"/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0" w:type="dxa"/>
            </w:tcMar>
          </w:tcPr>
          <w:p w:rsidR="0077271A" w:rsidRPr="00EE4475" w:rsidRDefault="0077271A" w:rsidP="00F703D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E4475">
              <w:rPr>
                <w:rFonts w:eastAsia="Calibri"/>
              </w:rPr>
              <w:t>обеспечение прозрачности и доступности информации об антикоррупционной деятельности Школы</w:t>
            </w:r>
          </w:p>
        </w:tc>
      </w:tr>
      <w:tr w:rsidR="0077271A" w:rsidRPr="00EE4475" w:rsidTr="00F703D4">
        <w:tc>
          <w:tcPr>
            <w:tcW w:w="589" w:type="dxa"/>
            <w:gridSpan w:val="2"/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46" w:type="dxa"/>
            <w:gridSpan w:val="6"/>
            <w:tcMar>
              <w:top w:w="0" w:type="dxa"/>
            </w:tcMar>
          </w:tcPr>
          <w:p w:rsidR="0077271A" w:rsidRPr="00EE4475" w:rsidRDefault="0077271A" w:rsidP="00F703D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EE4475">
              <w:rPr>
                <w:rFonts w:eastAsia="Calibri"/>
                <w:b/>
              </w:rPr>
              <w:t xml:space="preserve">Проведение мероприятий по противодействию коррупции </w:t>
            </w:r>
            <w:r w:rsidR="00EE4475">
              <w:rPr>
                <w:rFonts w:eastAsia="Calibri"/>
                <w:b/>
              </w:rPr>
              <w:t>МКОУ СОШ с.Синегорье</w:t>
            </w:r>
            <w:r w:rsidRPr="00EE4475">
              <w:rPr>
                <w:rFonts w:eastAsia="Calibri"/>
                <w:b/>
              </w:rPr>
              <w:t xml:space="preserve"> Нагорского района</w:t>
            </w:r>
            <w:r w:rsidRPr="00EE4475">
              <w:rPr>
                <w:b/>
              </w:rPr>
              <w:t xml:space="preserve"> </w:t>
            </w:r>
            <w:r w:rsidRPr="00EE4475">
              <w:rPr>
                <w:rFonts w:eastAsia="Calibri"/>
                <w:b/>
              </w:rPr>
              <w:t>с учетом специфики их деятельности</w:t>
            </w:r>
          </w:p>
        </w:tc>
      </w:tr>
      <w:tr w:rsidR="0077271A" w:rsidRPr="00EE4475" w:rsidTr="00F703D4">
        <w:trPr>
          <w:gridAfter w:val="1"/>
          <w:wAfter w:w="10" w:type="dxa"/>
          <w:cantSplit/>
        </w:trPr>
        <w:tc>
          <w:tcPr>
            <w:tcW w:w="589" w:type="dxa"/>
            <w:gridSpan w:val="2"/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736" w:type="dxa"/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 функций, предоставления услуг Школой</w:t>
            </w:r>
          </w:p>
        </w:tc>
        <w:tc>
          <w:tcPr>
            <w:tcW w:w="2338" w:type="dxa"/>
            <w:tcMar>
              <w:top w:w="0" w:type="dxa"/>
            </w:tcMar>
          </w:tcPr>
          <w:p w:rsidR="007E7AA2" w:rsidRPr="00EE4475" w:rsidRDefault="007E7AA2" w:rsidP="007E7A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7271A" w:rsidRPr="00EE4475" w:rsidRDefault="007E7AA2" w:rsidP="007E7A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 xml:space="preserve"> Кудымова Л.В.</w:t>
            </w:r>
          </w:p>
        </w:tc>
        <w:tc>
          <w:tcPr>
            <w:tcW w:w="2005" w:type="dxa"/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72" w:type="dxa"/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0" w:type="dxa"/>
            </w:tcMar>
          </w:tcPr>
          <w:p w:rsidR="0077271A" w:rsidRPr="00EE4475" w:rsidRDefault="0077271A" w:rsidP="00F703D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E4475">
              <w:rPr>
                <w:rFonts w:eastAsia="Calibri"/>
              </w:rPr>
              <w:t>повышение качества и доступности предоставления гражданам муниципальных услуг, прозрачности деятельности Школы;</w:t>
            </w:r>
          </w:p>
          <w:p w:rsidR="0077271A" w:rsidRPr="00EE4475" w:rsidRDefault="0077271A" w:rsidP="00F703D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E4475">
              <w:rPr>
                <w:rFonts w:eastAsia="Calibri"/>
              </w:rPr>
              <w:t>повышение доверия населения к деятельности Школы</w:t>
            </w:r>
          </w:p>
        </w:tc>
      </w:tr>
      <w:tr w:rsidR="0077271A" w:rsidRPr="00EE4475" w:rsidTr="00F703D4">
        <w:trPr>
          <w:gridAfter w:val="1"/>
          <w:wAfter w:w="10" w:type="dxa"/>
          <w:cantSplit/>
        </w:trPr>
        <w:tc>
          <w:tcPr>
            <w:tcW w:w="589" w:type="dxa"/>
            <w:gridSpan w:val="2"/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736" w:type="dxa"/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снижение коррупционных рисков при реализации Школой национальных проектов</w:t>
            </w:r>
          </w:p>
        </w:tc>
        <w:tc>
          <w:tcPr>
            <w:tcW w:w="2338" w:type="dxa"/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7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72" w:type="dxa"/>
            <w:tcMar>
              <w:top w:w="0" w:type="dxa"/>
            </w:tcMar>
          </w:tcPr>
          <w:p w:rsidR="0077271A" w:rsidRPr="00EE4475" w:rsidRDefault="0077271A" w:rsidP="00F70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0" w:type="dxa"/>
            </w:tcMar>
          </w:tcPr>
          <w:p w:rsidR="0077271A" w:rsidRPr="00EE4475" w:rsidRDefault="0077271A" w:rsidP="00F703D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E4475">
              <w:rPr>
                <w:rFonts w:eastAsia="Calibri"/>
              </w:rPr>
              <w:t>снижение коррупционных рисков при реализации Школой</w:t>
            </w:r>
            <w:r w:rsidRPr="00EE4475">
              <w:t xml:space="preserve"> </w:t>
            </w:r>
            <w:r w:rsidRPr="00EE4475">
              <w:rPr>
                <w:rFonts w:eastAsia="Calibri"/>
              </w:rPr>
              <w:t>национальных проектов</w:t>
            </w:r>
          </w:p>
        </w:tc>
      </w:tr>
    </w:tbl>
    <w:p w:rsidR="001A4912" w:rsidRPr="00EE4475" w:rsidRDefault="001A4912">
      <w:bookmarkStart w:id="0" w:name="_GoBack"/>
      <w:bookmarkEnd w:id="0"/>
    </w:p>
    <w:sectPr w:rsidR="001A4912" w:rsidRPr="00EE4475" w:rsidSect="002D4C56">
      <w:pgSz w:w="16838" w:h="11906" w:orient="landscape"/>
      <w:pgMar w:top="99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82EDB"/>
    <w:multiLevelType w:val="multilevel"/>
    <w:tmpl w:val="561CD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285B7A"/>
    <w:multiLevelType w:val="hybridMultilevel"/>
    <w:tmpl w:val="5C6A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01F"/>
    <w:rsid w:val="0007610D"/>
    <w:rsid w:val="00175D1D"/>
    <w:rsid w:val="001A4912"/>
    <w:rsid w:val="004E2715"/>
    <w:rsid w:val="0077271A"/>
    <w:rsid w:val="007E7AA2"/>
    <w:rsid w:val="008B328B"/>
    <w:rsid w:val="00961DF9"/>
    <w:rsid w:val="00B55615"/>
    <w:rsid w:val="00B56D16"/>
    <w:rsid w:val="00B96F2B"/>
    <w:rsid w:val="00ED401F"/>
    <w:rsid w:val="00EE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7271A"/>
    <w:pPr>
      <w:framePr w:w="9334" w:h="2593" w:hSpace="141" w:wrap="around" w:vAnchor="text" w:hAnchor="page" w:x="1728" w:y="1"/>
      <w:jc w:val="center"/>
    </w:pPr>
    <w:rPr>
      <w:b/>
      <w:sz w:val="32"/>
    </w:rPr>
  </w:style>
  <w:style w:type="character" w:customStyle="1" w:styleId="a4">
    <w:name w:val="Основной текст_"/>
    <w:link w:val="1"/>
    <w:rsid w:val="0077271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77271A"/>
    <w:pPr>
      <w:widowControl w:val="0"/>
      <w:shd w:val="clear" w:color="auto" w:fill="FFFFFF"/>
      <w:spacing w:before="420" w:after="60" w:line="0" w:lineRule="atLeast"/>
      <w:ind w:hanging="34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rmal">
    <w:name w:val="ConsPlusNormal"/>
    <w:rsid w:val="007727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27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7271A"/>
    <w:pPr>
      <w:framePr w:w="9334" w:h="2593" w:hSpace="141" w:wrap="around" w:vAnchor="text" w:hAnchor="page" w:x="1728" w:y="1"/>
      <w:jc w:val="center"/>
    </w:pPr>
    <w:rPr>
      <w:b/>
      <w:sz w:val="32"/>
    </w:rPr>
  </w:style>
  <w:style w:type="character" w:customStyle="1" w:styleId="a4">
    <w:name w:val="Основной текст_"/>
    <w:link w:val="1"/>
    <w:rsid w:val="0077271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77271A"/>
    <w:pPr>
      <w:widowControl w:val="0"/>
      <w:shd w:val="clear" w:color="auto" w:fill="FFFFFF"/>
      <w:spacing w:before="420" w:after="60" w:line="0" w:lineRule="atLeast"/>
      <w:ind w:hanging="34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rmal">
    <w:name w:val="ConsPlusNormal"/>
    <w:rsid w:val="007727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27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240&amp;n=220668&amp;dst=1000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Machine</cp:lastModifiedBy>
  <cp:revision>6</cp:revision>
  <dcterms:created xsi:type="dcterms:W3CDTF">2025-05-26T18:49:00Z</dcterms:created>
  <dcterms:modified xsi:type="dcterms:W3CDTF">2025-05-30T09:00:00Z</dcterms:modified>
</cp:coreProperties>
</file>